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F6" w:rsidRPr="005B65A7" w:rsidRDefault="001935D0" w:rsidP="00C065F6">
      <w:pPr>
        <w:jc w:val="center"/>
        <w:rPr>
          <w:b/>
          <w:bCs/>
          <w:sz w:val="28"/>
          <w:szCs w:val="28"/>
        </w:rPr>
      </w:pPr>
      <w:r w:rsidRPr="005B65A7">
        <w:rPr>
          <w:b/>
          <w:bCs/>
          <w:sz w:val="28"/>
          <w:szCs w:val="28"/>
        </w:rPr>
        <w:t xml:space="preserve">Годовой </w:t>
      </w:r>
      <w:r w:rsidR="00C065F6" w:rsidRPr="005B65A7">
        <w:rPr>
          <w:b/>
          <w:bCs/>
          <w:sz w:val="28"/>
          <w:szCs w:val="28"/>
        </w:rPr>
        <w:t>Отчет</w:t>
      </w:r>
    </w:p>
    <w:p w:rsidR="00C065F6" w:rsidRPr="005B65A7" w:rsidRDefault="00C065F6" w:rsidP="00C065F6">
      <w:pPr>
        <w:jc w:val="center"/>
        <w:rPr>
          <w:b/>
          <w:bCs/>
          <w:sz w:val="28"/>
          <w:szCs w:val="28"/>
        </w:rPr>
      </w:pPr>
      <w:r w:rsidRPr="005B65A7">
        <w:rPr>
          <w:b/>
          <w:bCs/>
          <w:sz w:val="28"/>
          <w:szCs w:val="28"/>
        </w:rPr>
        <w:t>о ходе реализации и оценки эффективности муниципальных программ</w:t>
      </w:r>
    </w:p>
    <w:p w:rsidR="00C065F6" w:rsidRPr="005B65A7" w:rsidRDefault="00C065F6" w:rsidP="00C065F6">
      <w:pPr>
        <w:jc w:val="center"/>
        <w:rPr>
          <w:b/>
          <w:bCs/>
          <w:sz w:val="28"/>
          <w:szCs w:val="28"/>
        </w:rPr>
      </w:pPr>
      <w:r w:rsidRPr="005B65A7">
        <w:rPr>
          <w:b/>
          <w:bCs/>
          <w:sz w:val="28"/>
          <w:szCs w:val="28"/>
        </w:rPr>
        <w:t xml:space="preserve">муниципального образования  «Новонукутское» за </w:t>
      </w:r>
      <w:r w:rsidR="00263CE8" w:rsidRPr="005B65A7">
        <w:rPr>
          <w:b/>
          <w:bCs/>
          <w:sz w:val="28"/>
          <w:szCs w:val="28"/>
        </w:rPr>
        <w:t xml:space="preserve"> 202</w:t>
      </w:r>
      <w:r w:rsidR="00EE6585" w:rsidRPr="005B65A7">
        <w:rPr>
          <w:b/>
          <w:bCs/>
          <w:sz w:val="28"/>
          <w:szCs w:val="28"/>
        </w:rPr>
        <w:t xml:space="preserve">1 </w:t>
      </w:r>
      <w:r w:rsidRPr="005B65A7">
        <w:rPr>
          <w:b/>
          <w:bCs/>
          <w:sz w:val="28"/>
          <w:szCs w:val="28"/>
        </w:rPr>
        <w:t xml:space="preserve">год </w:t>
      </w:r>
    </w:p>
    <w:p w:rsidR="00C065F6" w:rsidRPr="005B65A7" w:rsidRDefault="00C065F6" w:rsidP="00C065F6">
      <w:pPr>
        <w:jc w:val="center"/>
        <w:rPr>
          <w:b/>
          <w:bCs/>
          <w:sz w:val="28"/>
          <w:szCs w:val="28"/>
        </w:rPr>
      </w:pPr>
    </w:p>
    <w:p w:rsidR="00B96DE0" w:rsidRPr="00322FFF" w:rsidRDefault="001935D0" w:rsidP="00C065F6">
      <w:pPr>
        <w:ind w:firstLine="709"/>
        <w:jc w:val="both"/>
        <w:rPr>
          <w:sz w:val="28"/>
          <w:szCs w:val="28"/>
        </w:rPr>
      </w:pPr>
      <w:proofErr w:type="gramStart"/>
      <w:r w:rsidRPr="00322FFF">
        <w:rPr>
          <w:sz w:val="28"/>
          <w:szCs w:val="28"/>
        </w:rPr>
        <w:t xml:space="preserve">Годовой отчет о ходе реализации и оценки эффективности муниципальных программ </w:t>
      </w:r>
      <w:r w:rsidR="00C065F6" w:rsidRPr="00322FFF">
        <w:rPr>
          <w:sz w:val="28"/>
          <w:szCs w:val="28"/>
        </w:rPr>
        <w:t xml:space="preserve"> муниципального образования «Новонукутское» за 20</w:t>
      </w:r>
      <w:r w:rsidR="00A25D97" w:rsidRPr="00322FFF">
        <w:rPr>
          <w:sz w:val="28"/>
          <w:szCs w:val="28"/>
        </w:rPr>
        <w:t>2</w:t>
      </w:r>
      <w:r w:rsidR="00EE6585" w:rsidRPr="00322FFF">
        <w:rPr>
          <w:sz w:val="28"/>
          <w:szCs w:val="28"/>
        </w:rPr>
        <w:t>1</w:t>
      </w:r>
      <w:r w:rsidR="00C065F6" w:rsidRPr="00322FFF">
        <w:rPr>
          <w:sz w:val="28"/>
          <w:szCs w:val="28"/>
        </w:rPr>
        <w:t xml:space="preserve"> год </w:t>
      </w:r>
      <w:r w:rsidRPr="00322FFF">
        <w:rPr>
          <w:sz w:val="28"/>
          <w:szCs w:val="28"/>
        </w:rPr>
        <w:t xml:space="preserve">подготовлен </w:t>
      </w:r>
      <w:r w:rsidR="00C065F6" w:rsidRPr="00322FFF">
        <w:rPr>
          <w:sz w:val="28"/>
          <w:szCs w:val="28"/>
        </w:rPr>
        <w:t xml:space="preserve"> начальником финансового отдела  в соответствии Порядком, утвержденным постановлением администрации муниципального образования «Новонукутское» от 29 апреля 2014 года № 139 «О порядке разработки, реализации и оценки эффективности муниципальных программ МО «Новонукутское»</w:t>
      </w:r>
      <w:r w:rsidR="009F34A2" w:rsidRPr="00322FFF">
        <w:rPr>
          <w:sz w:val="28"/>
          <w:szCs w:val="28"/>
        </w:rPr>
        <w:t xml:space="preserve"> (далее – Порядок)</w:t>
      </w:r>
      <w:r w:rsidRPr="00322FFF">
        <w:rPr>
          <w:sz w:val="28"/>
          <w:szCs w:val="28"/>
        </w:rPr>
        <w:t>, на основе сведений, представленных в срок до 1 марта в финансовый отдел</w:t>
      </w:r>
      <w:proofErr w:type="gramEnd"/>
      <w:r w:rsidRPr="00322FFF">
        <w:rPr>
          <w:sz w:val="28"/>
          <w:szCs w:val="28"/>
        </w:rPr>
        <w:t xml:space="preserve"> ответственными специалистами муниципальных программ</w:t>
      </w:r>
      <w:r w:rsidR="00C065F6" w:rsidRPr="00322FFF">
        <w:rPr>
          <w:sz w:val="28"/>
          <w:szCs w:val="28"/>
        </w:rPr>
        <w:t>.</w:t>
      </w:r>
    </w:p>
    <w:p w:rsidR="009F34A2" w:rsidRPr="00322FFF" w:rsidRDefault="009F34A2" w:rsidP="00C065F6">
      <w:pPr>
        <w:ind w:firstLine="709"/>
        <w:jc w:val="both"/>
        <w:rPr>
          <w:sz w:val="28"/>
          <w:szCs w:val="28"/>
        </w:rPr>
      </w:pPr>
      <w:r w:rsidRPr="00322FFF">
        <w:rPr>
          <w:sz w:val="28"/>
          <w:szCs w:val="28"/>
        </w:rPr>
        <w:t>В соответствии с пунктом 5.6 Порядка ответственный исполнитель подготавливает годовой отчет о ходе реализации и оценке эффективности муниципальных программ, который содержит:</w:t>
      </w:r>
    </w:p>
    <w:p w:rsidR="009F34A2" w:rsidRPr="00322FFF" w:rsidRDefault="009F34A2" w:rsidP="009F34A2">
      <w:pPr>
        <w:pStyle w:val="ConsPlusNormal"/>
        <w:ind w:firstLine="709"/>
        <w:jc w:val="both"/>
        <w:rPr>
          <w:rFonts w:ascii="Times New Roman" w:hAnsi="Times New Roman" w:cs="Times New Roman"/>
          <w:sz w:val="28"/>
          <w:szCs w:val="28"/>
        </w:rPr>
      </w:pPr>
      <w:r w:rsidRPr="00322FFF">
        <w:rPr>
          <w:rFonts w:ascii="Times New Roman" w:hAnsi="Times New Roman" w:cs="Times New Roman"/>
          <w:sz w:val="28"/>
          <w:szCs w:val="28"/>
        </w:rPr>
        <w:t>а) конкретные результаты, достигнутые за отчетный период;</w:t>
      </w:r>
    </w:p>
    <w:p w:rsidR="009F34A2" w:rsidRPr="00322FFF" w:rsidRDefault="009F34A2" w:rsidP="009F34A2">
      <w:pPr>
        <w:pStyle w:val="ConsPlusNormal"/>
        <w:ind w:firstLine="709"/>
        <w:jc w:val="both"/>
        <w:rPr>
          <w:rFonts w:ascii="Times New Roman" w:hAnsi="Times New Roman" w:cs="Times New Roman"/>
          <w:sz w:val="28"/>
          <w:szCs w:val="28"/>
        </w:rPr>
      </w:pPr>
      <w:r w:rsidRPr="00322FFF">
        <w:rPr>
          <w:rFonts w:ascii="Times New Roman" w:hAnsi="Times New Roman" w:cs="Times New Roman"/>
          <w:sz w:val="28"/>
          <w:szCs w:val="28"/>
        </w:rPr>
        <w:t>б) перечень мероприятий, выполненных и невыполненных (с указанием причин) в установленные сроки;</w:t>
      </w:r>
    </w:p>
    <w:p w:rsidR="009F34A2" w:rsidRPr="00322FFF" w:rsidRDefault="009F34A2" w:rsidP="009F34A2">
      <w:pPr>
        <w:pStyle w:val="ConsPlusNormal"/>
        <w:ind w:firstLine="709"/>
        <w:jc w:val="both"/>
        <w:rPr>
          <w:rFonts w:ascii="Times New Roman" w:hAnsi="Times New Roman" w:cs="Times New Roman"/>
          <w:sz w:val="28"/>
          <w:szCs w:val="28"/>
        </w:rPr>
      </w:pPr>
      <w:r w:rsidRPr="00322FFF">
        <w:rPr>
          <w:rFonts w:ascii="Times New Roman" w:hAnsi="Times New Roman" w:cs="Times New Roman"/>
          <w:sz w:val="28"/>
          <w:szCs w:val="28"/>
        </w:rPr>
        <w:t>в) анализ факторов, повлиявших на ход реализации муниципальной программы;</w:t>
      </w:r>
    </w:p>
    <w:p w:rsidR="009F34A2" w:rsidRPr="00322FFF" w:rsidRDefault="009F34A2" w:rsidP="009F34A2">
      <w:pPr>
        <w:pStyle w:val="ConsPlusNormal"/>
        <w:ind w:firstLine="709"/>
        <w:jc w:val="both"/>
        <w:rPr>
          <w:rFonts w:ascii="Times New Roman" w:hAnsi="Times New Roman" w:cs="Times New Roman"/>
          <w:sz w:val="28"/>
          <w:szCs w:val="28"/>
        </w:rPr>
      </w:pPr>
      <w:r w:rsidRPr="00322FFF">
        <w:rPr>
          <w:rFonts w:ascii="Times New Roman" w:hAnsi="Times New Roman" w:cs="Times New Roman"/>
          <w:sz w:val="28"/>
          <w:szCs w:val="28"/>
        </w:rPr>
        <w:t>г) данные об использовании бюджетных ассигнований и иных средств;</w:t>
      </w:r>
    </w:p>
    <w:p w:rsidR="009F34A2" w:rsidRPr="00322FFF" w:rsidRDefault="009F34A2" w:rsidP="009F34A2">
      <w:pPr>
        <w:pStyle w:val="ConsPlusNormal"/>
        <w:ind w:firstLine="709"/>
        <w:jc w:val="both"/>
        <w:rPr>
          <w:rFonts w:ascii="Times New Roman" w:hAnsi="Times New Roman" w:cs="Times New Roman"/>
          <w:sz w:val="28"/>
          <w:szCs w:val="28"/>
        </w:rPr>
      </w:pPr>
      <w:r w:rsidRPr="00322FFF">
        <w:rPr>
          <w:rFonts w:ascii="Times New Roman" w:hAnsi="Times New Roman" w:cs="Times New Roman"/>
          <w:sz w:val="28"/>
          <w:szCs w:val="28"/>
        </w:rPr>
        <w:t>д) информацию об изменениях, внесенных в муниципальную программу;</w:t>
      </w:r>
    </w:p>
    <w:p w:rsidR="009F34A2" w:rsidRPr="00322FFF" w:rsidRDefault="009F34A2" w:rsidP="009F34A2">
      <w:pPr>
        <w:pStyle w:val="ConsPlusNormal"/>
        <w:ind w:firstLine="709"/>
        <w:jc w:val="both"/>
        <w:rPr>
          <w:rFonts w:ascii="Times New Roman" w:hAnsi="Times New Roman" w:cs="Times New Roman"/>
          <w:sz w:val="28"/>
          <w:szCs w:val="28"/>
        </w:rPr>
      </w:pPr>
      <w:r w:rsidRPr="00322FFF">
        <w:rPr>
          <w:rFonts w:ascii="Times New Roman" w:hAnsi="Times New Roman" w:cs="Times New Roman"/>
          <w:sz w:val="28"/>
          <w:szCs w:val="28"/>
        </w:rPr>
        <w:t>е) иную информацию в соответствии с Методическими указаниями.</w:t>
      </w:r>
    </w:p>
    <w:p w:rsidR="009F34A2" w:rsidRPr="00322FFF" w:rsidRDefault="009F34A2" w:rsidP="00C065F6">
      <w:pPr>
        <w:ind w:firstLine="709"/>
        <w:jc w:val="both"/>
        <w:rPr>
          <w:rFonts w:ascii="Courier New" w:hAnsi="Courier New" w:cs="Courier New"/>
          <w:spacing w:val="1"/>
          <w:sz w:val="28"/>
          <w:szCs w:val="28"/>
        </w:rPr>
      </w:pPr>
    </w:p>
    <w:p w:rsidR="00C065F6" w:rsidRPr="00322FFF" w:rsidRDefault="00C065F6" w:rsidP="00C065F6">
      <w:pPr>
        <w:ind w:firstLine="709"/>
        <w:jc w:val="both"/>
        <w:rPr>
          <w:sz w:val="28"/>
          <w:szCs w:val="28"/>
        </w:rPr>
      </w:pPr>
      <w:r w:rsidRPr="00322FFF">
        <w:rPr>
          <w:sz w:val="28"/>
          <w:szCs w:val="28"/>
        </w:rPr>
        <w:t>В 20</w:t>
      </w:r>
      <w:r w:rsidR="004D2635" w:rsidRPr="00322FFF">
        <w:rPr>
          <w:sz w:val="28"/>
          <w:szCs w:val="28"/>
        </w:rPr>
        <w:t>2</w:t>
      </w:r>
      <w:r w:rsidR="00EE6585" w:rsidRPr="00322FFF">
        <w:rPr>
          <w:sz w:val="28"/>
          <w:szCs w:val="28"/>
        </w:rPr>
        <w:t>1</w:t>
      </w:r>
      <w:r w:rsidRPr="00322FFF">
        <w:rPr>
          <w:sz w:val="28"/>
          <w:szCs w:val="28"/>
        </w:rPr>
        <w:t xml:space="preserve"> году обеспечена реализация </w:t>
      </w:r>
      <w:r w:rsidR="004A30F7" w:rsidRPr="00322FFF">
        <w:rPr>
          <w:sz w:val="28"/>
          <w:szCs w:val="28"/>
        </w:rPr>
        <w:t>1</w:t>
      </w:r>
      <w:r w:rsidR="00EE02EC" w:rsidRPr="00322FFF">
        <w:rPr>
          <w:sz w:val="28"/>
          <w:szCs w:val="28"/>
        </w:rPr>
        <w:t>4</w:t>
      </w:r>
      <w:r w:rsidR="00DD786D" w:rsidRPr="00322FFF">
        <w:rPr>
          <w:sz w:val="28"/>
          <w:szCs w:val="28"/>
        </w:rPr>
        <w:t xml:space="preserve"> </w:t>
      </w:r>
      <w:r w:rsidRPr="00322FFF">
        <w:rPr>
          <w:sz w:val="28"/>
          <w:szCs w:val="28"/>
        </w:rPr>
        <w:t xml:space="preserve">муниципальных программ, в т. ч. в сфере ЖКХ, </w:t>
      </w:r>
      <w:r w:rsidR="004A30F7" w:rsidRPr="00322FFF">
        <w:rPr>
          <w:sz w:val="28"/>
          <w:szCs w:val="28"/>
        </w:rPr>
        <w:t xml:space="preserve">Дорожного хозяйства, </w:t>
      </w:r>
      <w:r w:rsidR="00E40CDD" w:rsidRPr="00322FFF">
        <w:rPr>
          <w:sz w:val="28"/>
          <w:szCs w:val="28"/>
        </w:rPr>
        <w:t>Физическая культура и спорт,</w:t>
      </w:r>
      <w:r w:rsidRPr="00322FFF">
        <w:rPr>
          <w:sz w:val="28"/>
          <w:szCs w:val="28"/>
        </w:rPr>
        <w:t xml:space="preserve"> экономического развития </w:t>
      </w:r>
      <w:r w:rsidR="004A30F7" w:rsidRPr="00322FFF">
        <w:rPr>
          <w:sz w:val="28"/>
          <w:szCs w:val="28"/>
        </w:rPr>
        <w:t>муниципального образования «Новонукутское»</w:t>
      </w:r>
    </w:p>
    <w:p w:rsidR="00BF5B82" w:rsidRPr="00322FFF" w:rsidRDefault="00BF5B82" w:rsidP="00C065F6">
      <w:pPr>
        <w:ind w:firstLine="709"/>
        <w:jc w:val="both"/>
        <w:rPr>
          <w:sz w:val="28"/>
          <w:szCs w:val="28"/>
        </w:rPr>
      </w:pPr>
    </w:p>
    <w:p w:rsidR="000E5AF6" w:rsidRPr="00322FFF" w:rsidRDefault="000E5AF6" w:rsidP="000E5AF6">
      <w:pPr>
        <w:pStyle w:val="a3"/>
        <w:numPr>
          <w:ilvl w:val="0"/>
          <w:numId w:val="1"/>
        </w:numPr>
        <w:jc w:val="both"/>
        <w:rPr>
          <w:sz w:val="28"/>
          <w:szCs w:val="28"/>
        </w:rPr>
      </w:pPr>
      <w:r w:rsidRPr="00322FFF">
        <w:rPr>
          <w:sz w:val="28"/>
          <w:szCs w:val="28"/>
        </w:rPr>
        <w:t>Программа социально-экономического развития МО «Новонукутское» на среднесрочный период 2018-2022 гг.</w:t>
      </w:r>
    </w:p>
    <w:p w:rsidR="004A30F7" w:rsidRPr="00322FFF" w:rsidRDefault="00580BF1" w:rsidP="004A30F7">
      <w:pPr>
        <w:pStyle w:val="a3"/>
        <w:numPr>
          <w:ilvl w:val="0"/>
          <w:numId w:val="1"/>
        </w:numPr>
        <w:jc w:val="both"/>
        <w:rPr>
          <w:sz w:val="28"/>
          <w:szCs w:val="28"/>
        </w:rPr>
      </w:pPr>
      <w:r w:rsidRPr="00322FFF">
        <w:rPr>
          <w:sz w:val="28"/>
          <w:szCs w:val="28"/>
        </w:rPr>
        <w:t>Муниципальная  программа «</w:t>
      </w:r>
      <w:r w:rsidR="00BD23C5" w:rsidRPr="00322FFF">
        <w:rPr>
          <w:sz w:val="28"/>
          <w:szCs w:val="28"/>
        </w:rPr>
        <w:t>Дорожное хозяйство</w:t>
      </w:r>
      <w:r w:rsidR="00FE5F43" w:rsidRPr="00322FFF">
        <w:rPr>
          <w:sz w:val="28"/>
          <w:szCs w:val="28"/>
        </w:rPr>
        <w:t>» на 201</w:t>
      </w:r>
      <w:r w:rsidR="00BD23C5" w:rsidRPr="00322FFF">
        <w:rPr>
          <w:sz w:val="28"/>
          <w:szCs w:val="28"/>
        </w:rPr>
        <w:t>9</w:t>
      </w:r>
      <w:r w:rsidR="00FE5F43" w:rsidRPr="00322FFF">
        <w:rPr>
          <w:sz w:val="28"/>
          <w:szCs w:val="28"/>
        </w:rPr>
        <w:t>-202</w:t>
      </w:r>
      <w:r w:rsidR="00BD23C5" w:rsidRPr="00322FFF">
        <w:rPr>
          <w:sz w:val="28"/>
          <w:szCs w:val="28"/>
        </w:rPr>
        <w:t>4</w:t>
      </w:r>
      <w:r w:rsidR="00FE5F43" w:rsidRPr="00322FFF">
        <w:rPr>
          <w:sz w:val="28"/>
          <w:szCs w:val="28"/>
        </w:rPr>
        <w:t xml:space="preserve"> годы</w:t>
      </w:r>
    </w:p>
    <w:p w:rsidR="000E5AF6" w:rsidRPr="00322FFF" w:rsidRDefault="000E5AF6" w:rsidP="004A30F7">
      <w:pPr>
        <w:pStyle w:val="a3"/>
        <w:numPr>
          <w:ilvl w:val="0"/>
          <w:numId w:val="1"/>
        </w:numPr>
        <w:jc w:val="both"/>
        <w:rPr>
          <w:sz w:val="28"/>
          <w:szCs w:val="28"/>
        </w:rPr>
      </w:pPr>
      <w:r w:rsidRPr="00322FFF">
        <w:rPr>
          <w:sz w:val="28"/>
          <w:szCs w:val="28"/>
        </w:rPr>
        <w:t>Муниципальная программа «Отходы производства и потребления в муниципальном образовании «Новонукутское» на 201</w:t>
      </w:r>
      <w:r w:rsidR="00965CEA" w:rsidRPr="00322FFF">
        <w:rPr>
          <w:sz w:val="28"/>
          <w:szCs w:val="28"/>
        </w:rPr>
        <w:t>9</w:t>
      </w:r>
      <w:r w:rsidRPr="00322FFF">
        <w:rPr>
          <w:sz w:val="28"/>
          <w:szCs w:val="28"/>
        </w:rPr>
        <w:t>-202</w:t>
      </w:r>
      <w:r w:rsidR="00965CEA" w:rsidRPr="00322FFF">
        <w:rPr>
          <w:sz w:val="28"/>
          <w:szCs w:val="28"/>
        </w:rPr>
        <w:t>4</w:t>
      </w:r>
      <w:r w:rsidRPr="00322FFF">
        <w:rPr>
          <w:sz w:val="28"/>
          <w:szCs w:val="28"/>
        </w:rPr>
        <w:t xml:space="preserve"> годы»</w:t>
      </w:r>
    </w:p>
    <w:p w:rsidR="00BD23C5" w:rsidRPr="00322FFF" w:rsidRDefault="00BD23C5" w:rsidP="00BD23C5">
      <w:pPr>
        <w:pStyle w:val="a3"/>
        <w:numPr>
          <w:ilvl w:val="0"/>
          <w:numId w:val="1"/>
        </w:numPr>
        <w:jc w:val="both"/>
        <w:rPr>
          <w:sz w:val="28"/>
          <w:szCs w:val="28"/>
        </w:rPr>
      </w:pPr>
      <w:r w:rsidRPr="00322FFF">
        <w:rPr>
          <w:sz w:val="28"/>
          <w:szCs w:val="28"/>
        </w:rPr>
        <w:t>Муниципальная программа «Формирование современной городской среды в п. Новонукутский муниципального образования «Новонукутское» на 2018-2022 годы».</w:t>
      </w:r>
    </w:p>
    <w:p w:rsidR="00BD23C5" w:rsidRPr="00322FFF" w:rsidRDefault="00BD23C5" w:rsidP="00BD23C5">
      <w:pPr>
        <w:pStyle w:val="a3"/>
        <w:numPr>
          <w:ilvl w:val="0"/>
          <w:numId w:val="1"/>
        </w:numPr>
        <w:jc w:val="both"/>
        <w:rPr>
          <w:sz w:val="28"/>
          <w:szCs w:val="28"/>
        </w:rPr>
      </w:pPr>
      <w:r w:rsidRPr="00322FFF">
        <w:rPr>
          <w:sz w:val="28"/>
          <w:szCs w:val="28"/>
        </w:rPr>
        <w:t>Муниципальная программа «Чистая вода» на 2019-2024 годы».</w:t>
      </w:r>
    </w:p>
    <w:p w:rsidR="00BD23C5" w:rsidRPr="00322FFF" w:rsidRDefault="00BD23C5" w:rsidP="00BD23C5">
      <w:pPr>
        <w:pStyle w:val="a3"/>
        <w:numPr>
          <w:ilvl w:val="0"/>
          <w:numId w:val="1"/>
        </w:numPr>
        <w:jc w:val="both"/>
        <w:rPr>
          <w:sz w:val="28"/>
          <w:szCs w:val="28"/>
        </w:rPr>
      </w:pPr>
      <w:r w:rsidRPr="00322FFF">
        <w:rPr>
          <w:sz w:val="28"/>
          <w:szCs w:val="28"/>
        </w:rPr>
        <w:t>Муниципальная программа «Модернизация объектов коммунальной инфраструктуры муниципального образования «Новонукутское» на 2019-2024 годы».</w:t>
      </w:r>
    </w:p>
    <w:p w:rsidR="000E5AF6" w:rsidRPr="00322FFF" w:rsidRDefault="000E5AF6" w:rsidP="000E5AF6">
      <w:pPr>
        <w:pStyle w:val="a3"/>
        <w:numPr>
          <w:ilvl w:val="0"/>
          <w:numId w:val="1"/>
        </w:numPr>
        <w:jc w:val="both"/>
        <w:rPr>
          <w:sz w:val="28"/>
          <w:szCs w:val="28"/>
        </w:rPr>
      </w:pPr>
      <w:r w:rsidRPr="00322FFF">
        <w:rPr>
          <w:sz w:val="28"/>
          <w:szCs w:val="28"/>
        </w:rPr>
        <w:t xml:space="preserve">Муниципальная программа «Комплексное развитие </w:t>
      </w:r>
      <w:r w:rsidR="00E6560F" w:rsidRPr="00322FFF">
        <w:rPr>
          <w:sz w:val="28"/>
          <w:szCs w:val="28"/>
        </w:rPr>
        <w:t>сельских территорий</w:t>
      </w:r>
      <w:r w:rsidRPr="00322FFF">
        <w:rPr>
          <w:sz w:val="28"/>
          <w:szCs w:val="28"/>
        </w:rPr>
        <w:t xml:space="preserve"> муниципального образования «Новонукутское» на 20</w:t>
      </w:r>
      <w:r w:rsidR="00E6560F" w:rsidRPr="00322FFF">
        <w:rPr>
          <w:sz w:val="28"/>
          <w:szCs w:val="28"/>
        </w:rPr>
        <w:t>20</w:t>
      </w:r>
      <w:r w:rsidRPr="00322FFF">
        <w:rPr>
          <w:sz w:val="28"/>
          <w:szCs w:val="28"/>
        </w:rPr>
        <w:t>-2024 годы</w:t>
      </w:r>
      <w:proofErr w:type="gramStart"/>
      <w:r w:rsidRPr="00322FFF">
        <w:rPr>
          <w:sz w:val="28"/>
          <w:szCs w:val="28"/>
        </w:rPr>
        <w:t>.</w:t>
      </w:r>
      <w:r w:rsidR="00E6560F" w:rsidRPr="00322FFF">
        <w:rPr>
          <w:sz w:val="28"/>
          <w:szCs w:val="28"/>
        </w:rPr>
        <w:t xml:space="preserve"> »</w:t>
      </w:r>
      <w:proofErr w:type="gramEnd"/>
    </w:p>
    <w:p w:rsidR="00BD23C5" w:rsidRPr="00322FFF" w:rsidRDefault="00BD23C5" w:rsidP="00BD23C5">
      <w:pPr>
        <w:pStyle w:val="a3"/>
        <w:numPr>
          <w:ilvl w:val="0"/>
          <w:numId w:val="1"/>
        </w:numPr>
        <w:jc w:val="both"/>
        <w:rPr>
          <w:sz w:val="28"/>
          <w:szCs w:val="28"/>
        </w:rPr>
      </w:pPr>
      <w:r w:rsidRPr="00322FFF">
        <w:rPr>
          <w:sz w:val="28"/>
          <w:szCs w:val="28"/>
        </w:rPr>
        <w:lastRenderedPageBreak/>
        <w:t>Муниципальная программа «Обеспечение комплексного пространственного и территориального развития муниципального образования «Новонукутское» на 2020-2022 годы».</w:t>
      </w:r>
    </w:p>
    <w:p w:rsidR="003D5A59" w:rsidRPr="00322FFF" w:rsidRDefault="003D5A59" w:rsidP="004A30F7">
      <w:pPr>
        <w:pStyle w:val="a3"/>
        <w:numPr>
          <w:ilvl w:val="0"/>
          <w:numId w:val="1"/>
        </w:numPr>
        <w:jc w:val="both"/>
        <w:rPr>
          <w:sz w:val="28"/>
          <w:szCs w:val="28"/>
        </w:rPr>
      </w:pPr>
      <w:r w:rsidRPr="00322FFF">
        <w:rPr>
          <w:sz w:val="28"/>
          <w:szCs w:val="28"/>
        </w:rPr>
        <w:t xml:space="preserve">Муниципальная программа «Комплексное развитие систем коммунальной инфраструктуры на территории муниципального образования «Новонукутское» </w:t>
      </w:r>
      <w:proofErr w:type="gramStart"/>
      <w:r w:rsidRPr="00322FFF">
        <w:rPr>
          <w:sz w:val="28"/>
          <w:szCs w:val="28"/>
        </w:rPr>
        <w:t>на</w:t>
      </w:r>
      <w:proofErr w:type="gramEnd"/>
      <w:r w:rsidRPr="00322FFF">
        <w:rPr>
          <w:sz w:val="28"/>
          <w:szCs w:val="28"/>
        </w:rPr>
        <w:t xml:space="preserve"> </w:t>
      </w:r>
    </w:p>
    <w:p w:rsidR="0055799F" w:rsidRPr="00322FFF" w:rsidRDefault="0055799F" w:rsidP="0055799F">
      <w:pPr>
        <w:pStyle w:val="a3"/>
        <w:numPr>
          <w:ilvl w:val="0"/>
          <w:numId w:val="1"/>
        </w:numPr>
        <w:jc w:val="both"/>
        <w:rPr>
          <w:sz w:val="28"/>
          <w:szCs w:val="28"/>
        </w:rPr>
      </w:pPr>
      <w:r w:rsidRPr="00322FFF">
        <w:rPr>
          <w:sz w:val="28"/>
          <w:szCs w:val="28"/>
        </w:rPr>
        <w:t>Муниципальная программа «Энергосбережение и повышение энергетической эффективности на территории муниципального образования «Новонукутское»</w:t>
      </w:r>
    </w:p>
    <w:p w:rsidR="008A3E53" w:rsidRPr="00322FFF" w:rsidRDefault="0055799F" w:rsidP="0055799F">
      <w:pPr>
        <w:ind w:left="709"/>
        <w:jc w:val="both"/>
        <w:rPr>
          <w:sz w:val="28"/>
          <w:szCs w:val="28"/>
        </w:rPr>
      </w:pPr>
      <w:r w:rsidRPr="00322FFF">
        <w:rPr>
          <w:sz w:val="28"/>
          <w:szCs w:val="28"/>
        </w:rPr>
        <w:t xml:space="preserve">      на 2019-2024 годы»</w:t>
      </w:r>
    </w:p>
    <w:p w:rsidR="0055799F" w:rsidRPr="00322FFF" w:rsidRDefault="0055799F" w:rsidP="008655AD">
      <w:pPr>
        <w:pStyle w:val="a3"/>
        <w:numPr>
          <w:ilvl w:val="0"/>
          <w:numId w:val="1"/>
        </w:numPr>
        <w:jc w:val="both"/>
        <w:rPr>
          <w:sz w:val="28"/>
          <w:szCs w:val="28"/>
        </w:rPr>
      </w:pPr>
      <w:r w:rsidRPr="00322FFF">
        <w:rPr>
          <w:sz w:val="28"/>
          <w:szCs w:val="28"/>
        </w:rPr>
        <w:t>Муниципальная программа «Обеспечение пожарной безопасности, защиты населения и территорий МО «Новонукутское» от чрезвычайных ситуаций и терроризма на 2020-2022 годы».</w:t>
      </w:r>
    </w:p>
    <w:p w:rsidR="0088637F" w:rsidRPr="00322FFF" w:rsidRDefault="0088637F" w:rsidP="0088637F">
      <w:pPr>
        <w:pStyle w:val="a3"/>
        <w:numPr>
          <w:ilvl w:val="0"/>
          <w:numId w:val="1"/>
        </w:numPr>
        <w:jc w:val="both"/>
        <w:rPr>
          <w:sz w:val="28"/>
          <w:szCs w:val="28"/>
        </w:rPr>
      </w:pPr>
      <w:r w:rsidRPr="00322FFF">
        <w:rPr>
          <w:sz w:val="28"/>
          <w:szCs w:val="28"/>
        </w:rPr>
        <w:t xml:space="preserve">Муниципальная программа «Обеспечение устойчивого сокращения непригодного для проживания жилищного фонда на территории муниципального образования «Новонукутское» на 2021 -2024 гг. </w:t>
      </w:r>
    </w:p>
    <w:p w:rsidR="0088637F" w:rsidRPr="00322FFF" w:rsidRDefault="0088637F" w:rsidP="0088637F">
      <w:pPr>
        <w:pStyle w:val="a3"/>
        <w:numPr>
          <w:ilvl w:val="0"/>
          <w:numId w:val="1"/>
        </w:numPr>
        <w:jc w:val="both"/>
        <w:rPr>
          <w:sz w:val="28"/>
          <w:szCs w:val="28"/>
        </w:rPr>
      </w:pPr>
      <w:r w:rsidRPr="00322FFF">
        <w:rPr>
          <w:sz w:val="28"/>
          <w:szCs w:val="28"/>
        </w:rPr>
        <w:t xml:space="preserve">Муниципальная программа «Развитие физической культуры и спорта в муниципальном образовании «Новонукутское» на 2021-2024 годы </w:t>
      </w:r>
    </w:p>
    <w:p w:rsidR="0088637F" w:rsidRPr="00322FFF" w:rsidRDefault="0088637F" w:rsidP="0088637F">
      <w:pPr>
        <w:pStyle w:val="aa"/>
        <w:numPr>
          <w:ilvl w:val="0"/>
          <w:numId w:val="1"/>
        </w:numPr>
        <w:rPr>
          <w:sz w:val="28"/>
          <w:szCs w:val="28"/>
        </w:rPr>
      </w:pPr>
      <w:r w:rsidRPr="00322FFF">
        <w:rPr>
          <w:sz w:val="28"/>
          <w:szCs w:val="28"/>
        </w:rPr>
        <w:t>Муниципальная программа «Содействие занятости населения муниципального образования «Новонукутское» на 2021-2023 годы</w:t>
      </w:r>
    </w:p>
    <w:p w:rsidR="0088637F" w:rsidRPr="00322FFF" w:rsidRDefault="0088637F" w:rsidP="0088637F">
      <w:pPr>
        <w:pStyle w:val="a3"/>
        <w:ind w:left="1069"/>
        <w:jc w:val="both"/>
        <w:rPr>
          <w:sz w:val="28"/>
          <w:szCs w:val="28"/>
        </w:rPr>
      </w:pPr>
    </w:p>
    <w:p w:rsidR="00F2728A" w:rsidRPr="00322FFF" w:rsidRDefault="00F2728A" w:rsidP="00FE5F43">
      <w:pPr>
        <w:pStyle w:val="a3"/>
        <w:ind w:left="1069"/>
        <w:jc w:val="both"/>
        <w:rPr>
          <w:sz w:val="28"/>
          <w:szCs w:val="28"/>
        </w:rPr>
      </w:pPr>
    </w:p>
    <w:p w:rsidR="006D6655" w:rsidRPr="00322FFF" w:rsidRDefault="00BD3375" w:rsidP="00142DBE">
      <w:pPr>
        <w:pStyle w:val="a3"/>
        <w:ind w:left="0"/>
        <w:jc w:val="both"/>
        <w:rPr>
          <w:color w:val="000000"/>
          <w:spacing w:val="-1"/>
          <w:sz w:val="28"/>
          <w:szCs w:val="28"/>
        </w:rPr>
      </w:pPr>
      <w:r w:rsidRPr="00322FFF">
        <w:rPr>
          <w:color w:val="000000"/>
          <w:spacing w:val="-1"/>
          <w:sz w:val="28"/>
          <w:szCs w:val="28"/>
        </w:rPr>
        <w:t xml:space="preserve">     </w:t>
      </w:r>
      <w:r w:rsidR="006D6655" w:rsidRPr="00322FFF">
        <w:rPr>
          <w:color w:val="000000"/>
          <w:spacing w:val="-1"/>
          <w:sz w:val="28"/>
          <w:szCs w:val="28"/>
        </w:rPr>
        <w:t xml:space="preserve">Реализация программ была направлена на удовлетворение потребностей населения, улучшения состояния автомобильных дорог общего пользования,  обеспечение </w:t>
      </w:r>
      <w:r w:rsidRPr="00322FFF">
        <w:rPr>
          <w:color w:val="000000"/>
          <w:spacing w:val="-1"/>
          <w:sz w:val="28"/>
          <w:szCs w:val="28"/>
        </w:rPr>
        <w:t xml:space="preserve">пожарной </w:t>
      </w:r>
      <w:r w:rsidR="006D6655" w:rsidRPr="00322FFF">
        <w:rPr>
          <w:color w:val="000000"/>
          <w:spacing w:val="-1"/>
          <w:sz w:val="28"/>
          <w:szCs w:val="28"/>
        </w:rPr>
        <w:t xml:space="preserve">безопасности населения, улучшение внешнего вида территории поселения, надежности и </w:t>
      </w:r>
      <w:proofErr w:type="spellStart"/>
      <w:r w:rsidR="006D6655" w:rsidRPr="00322FFF">
        <w:rPr>
          <w:color w:val="000000"/>
          <w:spacing w:val="-1"/>
          <w:sz w:val="28"/>
          <w:szCs w:val="28"/>
        </w:rPr>
        <w:t>энергоэффективности</w:t>
      </w:r>
      <w:proofErr w:type="spellEnd"/>
      <w:r w:rsidR="00F04E7B" w:rsidRPr="00322FFF">
        <w:rPr>
          <w:color w:val="000000"/>
          <w:spacing w:val="-1"/>
          <w:sz w:val="28"/>
          <w:szCs w:val="28"/>
        </w:rPr>
        <w:t>,</w:t>
      </w:r>
      <w:r w:rsidR="006D6655" w:rsidRPr="00322FFF">
        <w:rPr>
          <w:color w:val="000000"/>
          <w:spacing w:val="-1"/>
          <w:sz w:val="28"/>
          <w:szCs w:val="28"/>
        </w:rPr>
        <w:t xml:space="preserve"> предоставления коммунальных услуг</w:t>
      </w:r>
      <w:r w:rsidRPr="00322FFF">
        <w:rPr>
          <w:color w:val="000000"/>
          <w:spacing w:val="-1"/>
          <w:sz w:val="28"/>
          <w:szCs w:val="28"/>
        </w:rPr>
        <w:t>, развитие физической культуры</w:t>
      </w:r>
      <w:r w:rsidR="00F80982">
        <w:rPr>
          <w:color w:val="000000"/>
          <w:spacing w:val="-1"/>
          <w:sz w:val="28"/>
          <w:szCs w:val="28"/>
        </w:rPr>
        <w:t>, содействие в трудоустройстве граждан</w:t>
      </w:r>
      <w:bookmarkStart w:id="0" w:name="_GoBack"/>
      <w:bookmarkEnd w:id="0"/>
      <w:r w:rsidR="006D6655" w:rsidRPr="00322FFF">
        <w:rPr>
          <w:color w:val="000000"/>
          <w:spacing w:val="-1"/>
          <w:sz w:val="28"/>
          <w:szCs w:val="28"/>
        </w:rPr>
        <w:t>.</w:t>
      </w:r>
    </w:p>
    <w:p w:rsidR="006F089C" w:rsidRPr="00322FFF" w:rsidRDefault="006F089C" w:rsidP="00142DBE">
      <w:pPr>
        <w:pStyle w:val="a3"/>
        <w:ind w:left="0"/>
        <w:jc w:val="both"/>
        <w:rPr>
          <w:color w:val="000000"/>
          <w:spacing w:val="-1"/>
          <w:sz w:val="28"/>
          <w:szCs w:val="28"/>
        </w:rPr>
      </w:pPr>
      <w:r w:rsidRPr="00322FFF">
        <w:rPr>
          <w:color w:val="000000"/>
          <w:spacing w:val="-1"/>
          <w:sz w:val="28"/>
          <w:szCs w:val="28"/>
        </w:rPr>
        <w:t>Бюджет муниципального образования «Новонукутское»</w:t>
      </w:r>
      <w:r w:rsidR="00346D7D" w:rsidRPr="00322FFF">
        <w:rPr>
          <w:color w:val="000000"/>
          <w:spacing w:val="-1"/>
          <w:sz w:val="28"/>
          <w:szCs w:val="28"/>
        </w:rPr>
        <w:t xml:space="preserve"> на 2021 год принят с учетом распределения бюджетных ассигнований по муниципальным программам  и непрограммным направлениям деятельности.</w:t>
      </w:r>
      <w:r w:rsidRPr="00322FFF">
        <w:rPr>
          <w:color w:val="000000"/>
          <w:spacing w:val="-1"/>
          <w:sz w:val="28"/>
          <w:szCs w:val="28"/>
        </w:rPr>
        <w:t xml:space="preserve"> </w:t>
      </w:r>
    </w:p>
    <w:p w:rsidR="00544A0D" w:rsidRPr="00322FFF" w:rsidRDefault="00544A0D" w:rsidP="00142DBE">
      <w:pPr>
        <w:pStyle w:val="a3"/>
        <w:ind w:left="0" w:firstLine="142"/>
        <w:jc w:val="both"/>
        <w:rPr>
          <w:color w:val="000000"/>
          <w:spacing w:val="-1"/>
          <w:sz w:val="28"/>
          <w:szCs w:val="28"/>
        </w:rPr>
      </w:pPr>
      <w:r w:rsidRPr="00322FFF">
        <w:rPr>
          <w:color w:val="000000"/>
          <w:spacing w:val="-1"/>
          <w:sz w:val="28"/>
          <w:szCs w:val="28"/>
        </w:rPr>
        <w:t xml:space="preserve">    По уточненным данным объем финансирования муниципальных программ в 20</w:t>
      </w:r>
      <w:r w:rsidR="005E4FE5" w:rsidRPr="00322FFF">
        <w:rPr>
          <w:color w:val="000000"/>
          <w:spacing w:val="-1"/>
          <w:sz w:val="28"/>
          <w:szCs w:val="28"/>
        </w:rPr>
        <w:t>21</w:t>
      </w:r>
      <w:r w:rsidRPr="00322FFF">
        <w:rPr>
          <w:color w:val="000000"/>
          <w:spacing w:val="-1"/>
          <w:sz w:val="28"/>
          <w:szCs w:val="28"/>
        </w:rPr>
        <w:t xml:space="preserve"> году составил </w:t>
      </w:r>
      <w:r w:rsidR="005E4FE5" w:rsidRPr="00322FFF">
        <w:rPr>
          <w:color w:val="000000"/>
          <w:spacing w:val="-1"/>
          <w:sz w:val="28"/>
          <w:szCs w:val="28"/>
        </w:rPr>
        <w:t>147404,</w:t>
      </w:r>
      <w:r w:rsidR="00941423" w:rsidRPr="00322FFF">
        <w:rPr>
          <w:color w:val="000000"/>
          <w:spacing w:val="-1"/>
          <w:sz w:val="28"/>
          <w:szCs w:val="28"/>
        </w:rPr>
        <w:t>9</w:t>
      </w:r>
      <w:r w:rsidR="0078350E" w:rsidRPr="00322FFF">
        <w:rPr>
          <w:color w:val="000000"/>
          <w:spacing w:val="-1"/>
          <w:sz w:val="28"/>
          <w:szCs w:val="28"/>
        </w:rPr>
        <w:t xml:space="preserve"> </w:t>
      </w:r>
      <w:r w:rsidRPr="00322FFF">
        <w:rPr>
          <w:color w:val="000000"/>
          <w:spacing w:val="-1"/>
          <w:sz w:val="28"/>
          <w:szCs w:val="28"/>
        </w:rPr>
        <w:t xml:space="preserve"> тыс. рублей из всех источников финансирования, в том числе:</w:t>
      </w:r>
    </w:p>
    <w:p w:rsidR="0078350E" w:rsidRPr="00322FFF" w:rsidRDefault="0078350E" w:rsidP="00142DBE">
      <w:pPr>
        <w:pStyle w:val="a3"/>
        <w:ind w:left="0" w:firstLine="142"/>
        <w:jc w:val="both"/>
        <w:rPr>
          <w:color w:val="000000"/>
          <w:spacing w:val="-1"/>
          <w:sz w:val="28"/>
          <w:szCs w:val="28"/>
        </w:rPr>
      </w:pPr>
      <w:r w:rsidRPr="00322FFF">
        <w:rPr>
          <w:color w:val="000000"/>
          <w:spacing w:val="-1"/>
          <w:sz w:val="28"/>
          <w:szCs w:val="28"/>
        </w:rPr>
        <w:t xml:space="preserve">               - из федерального бюджета – </w:t>
      </w:r>
      <w:r w:rsidR="005E4FE5" w:rsidRPr="00322FFF">
        <w:rPr>
          <w:color w:val="000000"/>
          <w:spacing w:val="-1"/>
          <w:sz w:val="28"/>
          <w:szCs w:val="28"/>
        </w:rPr>
        <w:t>4171,6</w:t>
      </w:r>
      <w:r w:rsidRPr="00322FFF">
        <w:rPr>
          <w:color w:val="000000"/>
          <w:spacing w:val="-1"/>
          <w:sz w:val="28"/>
          <w:szCs w:val="28"/>
        </w:rPr>
        <w:t xml:space="preserve"> тыс. рублей</w:t>
      </w:r>
    </w:p>
    <w:p w:rsidR="00544A0D" w:rsidRPr="00322FFF" w:rsidRDefault="00544A0D" w:rsidP="00BF5B82">
      <w:pPr>
        <w:pStyle w:val="a3"/>
        <w:ind w:left="1069"/>
        <w:jc w:val="both"/>
        <w:rPr>
          <w:color w:val="000000"/>
          <w:spacing w:val="-1"/>
          <w:sz w:val="28"/>
          <w:szCs w:val="28"/>
        </w:rPr>
      </w:pPr>
      <w:r w:rsidRPr="00322FFF">
        <w:rPr>
          <w:color w:val="000000"/>
          <w:spacing w:val="-1"/>
          <w:sz w:val="28"/>
          <w:szCs w:val="28"/>
        </w:rPr>
        <w:t xml:space="preserve">- из областного бюджета – </w:t>
      </w:r>
      <w:r w:rsidR="005E4FE5" w:rsidRPr="00322FFF">
        <w:rPr>
          <w:color w:val="000000"/>
          <w:spacing w:val="-1"/>
          <w:sz w:val="28"/>
          <w:szCs w:val="28"/>
        </w:rPr>
        <w:t>131650</w:t>
      </w:r>
      <w:r w:rsidRPr="00322FFF">
        <w:rPr>
          <w:color w:val="000000"/>
          <w:spacing w:val="-1"/>
          <w:sz w:val="28"/>
          <w:szCs w:val="28"/>
        </w:rPr>
        <w:t>,</w:t>
      </w:r>
      <w:r w:rsidR="005E4FE5" w:rsidRPr="00322FFF">
        <w:rPr>
          <w:color w:val="000000"/>
          <w:spacing w:val="-1"/>
          <w:sz w:val="28"/>
          <w:szCs w:val="28"/>
        </w:rPr>
        <w:t>5</w:t>
      </w:r>
      <w:r w:rsidRPr="00322FFF">
        <w:rPr>
          <w:color w:val="000000"/>
          <w:spacing w:val="-1"/>
          <w:sz w:val="28"/>
          <w:szCs w:val="28"/>
        </w:rPr>
        <w:t xml:space="preserve"> тыс. рублей;</w:t>
      </w:r>
    </w:p>
    <w:p w:rsidR="00544A0D" w:rsidRPr="00322FFF" w:rsidRDefault="00544A0D" w:rsidP="00BF5B82">
      <w:pPr>
        <w:pStyle w:val="a3"/>
        <w:ind w:left="1069"/>
        <w:jc w:val="both"/>
        <w:rPr>
          <w:color w:val="000000"/>
          <w:spacing w:val="-1"/>
          <w:sz w:val="28"/>
          <w:szCs w:val="28"/>
        </w:rPr>
      </w:pPr>
      <w:r w:rsidRPr="00322FFF">
        <w:rPr>
          <w:color w:val="000000"/>
          <w:spacing w:val="-1"/>
          <w:sz w:val="28"/>
          <w:szCs w:val="28"/>
        </w:rPr>
        <w:t>- из местного бюджета</w:t>
      </w:r>
      <w:r w:rsidR="0078350E" w:rsidRPr="00322FFF">
        <w:rPr>
          <w:color w:val="000000"/>
          <w:spacing w:val="-1"/>
          <w:sz w:val="28"/>
          <w:szCs w:val="28"/>
        </w:rPr>
        <w:t xml:space="preserve"> на </w:t>
      </w:r>
      <w:proofErr w:type="spellStart"/>
      <w:r w:rsidR="0078350E" w:rsidRPr="00322FFF">
        <w:rPr>
          <w:color w:val="000000"/>
          <w:spacing w:val="-1"/>
          <w:sz w:val="28"/>
          <w:szCs w:val="28"/>
        </w:rPr>
        <w:t>софинансирование</w:t>
      </w:r>
      <w:proofErr w:type="spellEnd"/>
      <w:r w:rsidR="0078350E" w:rsidRPr="00322FFF">
        <w:rPr>
          <w:color w:val="000000"/>
          <w:spacing w:val="-1"/>
          <w:sz w:val="28"/>
          <w:szCs w:val="28"/>
        </w:rPr>
        <w:t xml:space="preserve"> </w:t>
      </w:r>
      <w:r w:rsidRPr="00322FFF">
        <w:rPr>
          <w:color w:val="000000"/>
          <w:spacing w:val="-1"/>
          <w:sz w:val="28"/>
          <w:szCs w:val="28"/>
        </w:rPr>
        <w:t xml:space="preserve"> - </w:t>
      </w:r>
      <w:r w:rsidR="0078350E" w:rsidRPr="00322FFF">
        <w:rPr>
          <w:color w:val="000000"/>
          <w:spacing w:val="-1"/>
          <w:sz w:val="28"/>
          <w:szCs w:val="28"/>
        </w:rPr>
        <w:t>1</w:t>
      </w:r>
      <w:r w:rsidR="005E4FE5" w:rsidRPr="00322FFF">
        <w:rPr>
          <w:color w:val="000000"/>
          <w:spacing w:val="-1"/>
          <w:sz w:val="28"/>
          <w:szCs w:val="28"/>
        </w:rPr>
        <w:t>1459,</w:t>
      </w:r>
      <w:r w:rsidR="00941423" w:rsidRPr="00322FFF">
        <w:rPr>
          <w:color w:val="000000"/>
          <w:spacing w:val="-1"/>
          <w:sz w:val="28"/>
          <w:szCs w:val="28"/>
        </w:rPr>
        <w:t>3</w:t>
      </w:r>
      <w:r w:rsidR="0078350E" w:rsidRPr="00322FFF">
        <w:rPr>
          <w:color w:val="000000"/>
          <w:spacing w:val="-1"/>
          <w:sz w:val="28"/>
          <w:szCs w:val="28"/>
        </w:rPr>
        <w:t xml:space="preserve"> </w:t>
      </w:r>
      <w:r w:rsidR="00260BA0" w:rsidRPr="00322FFF">
        <w:rPr>
          <w:color w:val="000000"/>
          <w:spacing w:val="-1"/>
          <w:sz w:val="28"/>
          <w:szCs w:val="28"/>
        </w:rPr>
        <w:t xml:space="preserve"> тыс. рублей.</w:t>
      </w:r>
    </w:p>
    <w:p w:rsidR="0078350E" w:rsidRPr="00322FFF" w:rsidRDefault="0078350E" w:rsidP="00BF5B82">
      <w:pPr>
        <w:pStyle w:val="a3"/>
        <w:ind w:left="1069"/>
        <w:jc w:val="both"/>
        <w:rPr>
          <w:color w:val="000000"/>
          <w:spacing w:val="-1"/>
          <w:sz w:val="28"/>
          <w:szCs w:val="28"/>
        </w:rPr>
      </w:pPr>
      <w:r w:rsidRPr="00322FFF">
        <w:rPr>
          <w:color w:val="000000"/>
          <w:spacing w:val="-1"/>
          <w:sz w:val="28"/>
          <w:szCs w:val="28"/>
        </w:rPr>
        <w:t xml:space="preserve">- местный бюджет на реализацию программ – </w:t>
      </w:r>
      <w:r w:rsidR="005E4FE5" w:rsidRPr="00322FFF">
        <w:rPr>
          <w:color w:val="000000"/>
          <w:spacing w:val="-1"/>
          <w:sz w:val="28"/>
          <w:szCs w:val="28"/>
        </w:rPr>
        <w:t>123,5</w:t>
      </w:r>
    </w:p>
    <w:p w:rsidR="0078350E" w:rsidRPr="00322FFF" w:rsidRDefault="0078350E" w:rsidP="00BF5B82">
      <w:pPr>
        <w:pStyle w:val="a3"/>
        <w:ind w:left="1069"/>
        <w:jc w:val="both"/>
        <w:rPr>
          <w:color w:val="000000"/>
          <w:spacing w:val="-1"/>
          <w:sz w:val="28"/>
          <w:szCs w:val="28"/>
        </w:rPr>
      </w:pPr>
    </w:p>
    <w:p w:rsidR="00E07B2A" w:rsidRPr="00322FFF" w:rsidRDefault="00904D5B" w:rsidP="00904D5B">
      <w:pPr>
        <w:jc w:val="both"/>
        <w:rPr>
          <w:sz w:val="28"/>
          <w:szCs w:val="28"/>
        </w:rPr>
      </w:pPr>
      <w:r w:rsidRPr="00322FFF">
        <w:rPr>
          <w:sz w:val="28"/>
          <w:szCs w:val="28"/>
        </w:rPr>
        <w:t xml:space="preserve">       </w:t>
      </w:r>
      <w:r w:rsidR="00E07B2A" w:rsidRPr="00322FFF">
        <w:rPr>
          <w:sz w:val="28"/>
          <w:szCs w:val="28"/>
        </w:rPr>
        <w:t xml:space="preserve">Основные цели реализации муниципальных программ в 2021 году достигнуты, задачи выполнены в пределах предусмотренных плановых </w:t>
      </w:r>
      <w:r w:rsidR="00F149C1" w:rsidRPr="00322FFF">
        <w:rPr>
          <w:sz w:val="28"/>
          <w:szCs w:val="28"/>
        </w:rPr>
        <w:t>значений</w:t>
      </w:r>
      <w:r w:rsidR="00E07B2A" w:rsidRPr="00322FFF">
        <w:rPr>
          <w:sz w:val="28"/>
          <w:szCs w:val="28"/>
        </w:rPr>
        <w:t xml:space="preserve">. </w:t>
      </w:r>
    </w:p>
    <w:p w:rsidR="002235BE" w:rsidRPr="00322FFF" w:rsidRDefault="00E07B2A" w:rsidP="002235BE">
      <w:pPr>
        <w:jc w:val="both"/>
        <w:rPr>
          <w:sz w:val="28"/>
          <w:szCs w:val="28"/>
        </w:rPr>
      </w:pPr>
      <w:r w:rsidRPr="00322FFF">
        <w:rPr>
          <w:sz w:val="28"/>
          <w:szCs w:val="28"/>
        </w:rPr>
        <w:lastRenderedPageBreak/>
        <w:t xml:space="preserve">     </w:t>
      </w:r>
      <w:r w:rsidR="002235BE" w:rsidRPr="00322FFF">
        <w:rPr>
          <w:sz w:val="28"/>
          <w:szCs w:val="28"/>
        </w:rPr>
        <w:t xml:space="preserve">    В 2021 году добились высоких показателей исполнения </w:t>
      </w:r>
      <w:r w:rsidR="00123CBF" w:rsidRPr="00322FFF">
        <w:rPr>
          <w:sz w:val="28"/>
          <w:szCs w:val="28"/>
        </w:rPr>
        <w:t xml:space="preserve">муниципальных программ </w:t>
      </w:r>
      <w:r w:rsidR="002235BE" w:rsidRPr="00322FFF">
        <w:rPr>
          <w:sz w:val="28"/>
          <w:szCs w:val="28"/>
        </w:rPr>
        <w:t>за счет своевременного внесения корректировок в запланированные мероприятия.</w:t>
      </w:r>
    </w:p>
    <w:p w:rsidR="00E6560F" w:rsidRPr="00322FFF" w:rsidRDefault="00E07B2A" w:rsidP="008C5353">
      <w:pPr>
        <w:pStyle w:val="a3"/>
        <w:ind w:left="0"/>
        <w:jc w:val="both"/>
        <w:rPr>
          <w:color w:val="000000"/>
          <w:spacing w:val="-1"/>
          <w:sz w:val="28"/>
          <w:szCs w:val="28"/>
        </w:rPr>
      </w:pPr>
      <w:r w:rsidRPr="00322FFF">
        <w:rPr>
          <w:color w:val="000000"/>
          <w:spacing w:val="-1"/>
          <w:sz w:val="28"/>
          <w:szCs w:val="28"/>
        </w:rPr>
        <w:t xml:space="preserve">      </w:t>
      </w:r>
      <w:r w:rsidR="0078350E" w:rsidRPr="00322FFF">
        <w:rPr>
          <w:color w:val="000000"/>
          <w:spacing w:val="-1"/>
          <w:sz w:val="28"/>
          <w:szCs w:val="28"/>
        </w:rPr>
        <w:t xml:space="preserve">   По итогам 202</w:t>
      </w:r>
      <w:r w:rsidR="00EE02EC" w:rsidRPr="00322FFF">
        <w:rPr>
          <w:color w:val="000000"/>
          <w:spacing w:val="-1"/>
          <w:sz w:val="28"/>
          <w:szCs w:val="28"/>
        </w:rPr>
        <w:t>1</w:t>
      </w:r>
      <w:r w:rsidR="008C5353" w:rsidRPr="00322FFF">
        <w:rPr>
          <w:color w:val="000000"/>
          <w:spacing w:val="-1"/>
          <w:sz w:val="28"/>
          <w:szCs w:val="28"/>
        </w:rPr>
        <w:t xml:space="preserve"> </w:t>
      </w:r>
      <w:r w:rsidR="006B073D" w:rsidRPr="00322FFF">
        <w:rPr>
          <w:color w:val="000000"/>
          <w:spacing w:val="-1"/>
          <w:sz w:val="28"/>
          <w:szCs w:val="28"/>
        </w:rPr>
        <w:t>года программы характеризуются высокой</w:t>
      </w:r>
      <w:r w:rsidR="008C5353" w:rsidRPr="00322FFF">
        <w:rPr>
          <w:color w:val="000000"/>
          <w:spacing w:val="-1"/>
          <w:sz w:val="28"/>
          <w:szCs w:val="28"/>
        </w:rPr>
        <w:t xml:space="preserve"> степенью исполн</w:t>
      </w:r>
      <w:r w:rsidR="00E6560F" w:rsidRPr="00322FFF">
        <w:rPr>
          <w:color w:val="000000"/>
          <w:spacing w:val="-1"/>
          <w:sz w:val="28"/>
          <w:szCs w:val="28"/>
        </w:rPr>
        <w:t>ения:</w:t>
      </w:r>
      <w:r w:rsidR="00620569" w:rsidRPr="00322FFF">
        <w:rPr>
          <w:color w:val="000000"/>
          <w:spacing w:val="-1"/>
          <w:sz w:val="28"/>
          <w:szCs w:val="28"/>
        </w:rPr>
        <w:t xml:space="preserve"> </w:t>
      </w:r>
    </w:p>
    <w:p w:rsidR="00620569" w:rsidRPr="00322FFF" w:rsidRDefault="00620569" w:rsidP="008C5353">
      <w:pPr>
        <w:pStyle w:val="a3"/>
        <w:ind w:left="0"/>
        <w:jc w:val="both"/>
        <w:rPr>
          <w:color w:val="000000"/>
          <w:spacing w:val="-1"/>
          <w:sz w:val="28"/>
          <w:szCs w:val="28"/>
        </w:rPr>
      </w:pPr>
      <w:r w:rsidRPr="00322FFF">
        <w:rPr>
          <w:color w:val="000000"/>
          <w:spacing w:val="-1"/>
          <w:sz w:val="28"/>
          <w:szCs w:val="28"/>
        </w:rPr>
        <w:t>- «Дорожное хозяйство»</w:t>
      </w:r>
      <w:r w:rsidR="00F149C1" w:rsidRPr="00322FFF">
        <w:rPr>
          <w:color w:val="000000"/>
          <w:spacing w:val="-1"/>
          <w:sz w:val="28"/>
          <w:szCs w:val="28"/>
        </w:rPr>
        <w:t xml:space="preserve"> на 2019-2024 годы</w:t>
      </w:r>
    </w:p>
    <w:p w:rsidR="00E6560F" w:rsidRPr="00322FFF" w:rsidRDefault="00E6560F" w:rsidP="008C5353">
      <w:pPr>
        <w:pStyle w:val="a3"/>
        <w:ind w:left="0"/>
        <w:jc w:val="both"/>
        <w:rPr>
          <w:sz w:val="28"/>
          <w:szCs w:val="28"/>
        </w:rPr>
      </w:pPr>
      <w:r w:rsidRPr="00322FFF">
        <w:rPr>
          <w:color w:val="000000"/>
          <w:spacing w:val="-1"/>
          <w:sz w:val="28"/>
          <w:szCs w:val="28"/>
        </w:rPr>
        <w:t xml:space="preserve">- </w:t>
      </w:r>
      <w:r w:rsidRPr="00322FFF">
        <w:rPr>
          <w:sz w:val="28"/>
          <w:szCs w:val="28"/>
        </w:rPr>
        <w:t>Отходы производства и потребления в муниципальном образовании «Новонукутское» на 2019-2024 годы</w:t>
      </w:r>
    </w:p>
    <w:p w:rsidR="00E6560F" w:rsidRPr="00322FFF" w:rsidRDefault="00E6560F" w:rsidP="008C5353">
      <w:pPr>
        <w:pStyle w:val="a3"/>
        <w:ind w:left="0"/>
        <w:jc w:val="both"/>
        <w:rPr>
          <w:sz w:val="28"/>
          <w:szCs w:val="28"/>
        </w:rPr>
      </w:pPr>
      <w:r w:rsidRPr="00322FFF">
        <w:rPr>
          <w:sz w:val="28"/>
          <w:szCs w:val="28"/>
        </w:rPr>
        <w:t xml:space="preserve">- Формирование современной городской среды в п. </w:t>
      </w:r>
      <w:proofErr w:type="spellStart"/>
      <w:r w:rsidRPr="00322FFF">
        <w:rPr>
          <w:sz w:val="28"/>
          <w:szCs w:val="28"/>
        </w:rPr>
        <w:t>Новонукутский</w:t>
      </w:r>
      <w:proofErr w:type="spellEnd"/>
      <w:r w:rsidRPr="00322FFF">
        <w:rPr>
          <w:sz w:val="28"/>
          <w:szCs w:val="28"/>
        </w:rPr>
        <w:t xml:space="preserve"> муниципального образования «Новонукутское» на 2018-2022 годы</w:t>
      </w:r>
    </w:p>
    <w:p w:rsidR="00E6560F" w:rsidRPr="00322FFF" w:rsidRDefault="00620569" w:rsidP="00E6560F">
      <w:pPr>
        <w:pStyle w:val="a3"/>
        <w:ind w:left="0"/>
        <w:jc w:val="both"/>
        <w:rPr>
          <w:sz w:val="28"/>
          <w:szCs w:val="28"/>
        </w:rPr>
      </w:pPr>
      <w:r w:rsidRPr="00322FFF">
        <w:rPr>
          <w:sz w:val="28"/>
          <w:szCs w:val="28"/>
        </w:rPr>
        <w:t xml:space="preserve">- </w:t>
      </w:r>
      <w:r w:rsidR="00E6560F" w:rsidRPr="00322FFF">
        <w:rPr>
          <w:sz w:val="28"/>
          <w:szCs w:val="28"/>
        </w:rPr>
        <w:t>Модернизация объектов коммунальной инфраструктуры муниципального образования «Новонукутское» на 2019-2024 годы</w:t>
      </w:r>
    </w:p>
    <w:p w:rsidR="00E6560F" w:rsidRPr="00322FFF" w:rsidRDefault="00E6560F" w:rsidP="00E6560F">
      <w:pPr>
        <w:pStyle w:val="a3"/>
        <w:ind w:left="0"/>
        <w:rPr>
          <w:sz w:val="28"/>
          <w:szCs w:val="28"/>
        </w:rPr>
      </w:pPr>
      <w:r w:rsidRPr="00322FFF">
        <w:rPr>
          <w:sz w:val="28"/>
          <w:szCs w:val="28"/>
        </w:rPr>
        <w:t>- Комплексное развитие сельских территорий муниципального образования «Новонукутское» на 2020-2024 годы.</w:t>
      </w:r>
    </w:p>
    <w:p w:rsidR="00E6560F" w:rsidRPr="00322FFF" w:rsidRDefault="00F149C1" w:rsidP="00F149C1">
      <w:pPr>
        <w:pStyle w:val="a3"/>
        <w:ind w:left="0"/>
        <w:rPr>
          <w:sz w:val="28"/>
          <w:szCs w:val="28"/>
        </w:rPr>
      </w:pPr>
      <w:r w:rsidRPr="00322FFF">
        <w:rPr>
          <w:sz w:val="28"/>
          <w:szCs w:val="28"/>
        </w:rPr>
        <w:t>- Обеспечение комплексного пространственного и территориального развития муниципального образования «Новонукутское» на 2020-2022 годы</w:t>
      </w:r>
    </w:p>
    <w:p w:rsidR="00620569" w:rsidRPr="00322FFF" w:rsidRDefault="00CC2B50" w:rsidP="00F149C1">
      <w:pPr>
        <w:pStyle w:val="a3"/>
        <w:ind w:left="0"/>
        <w:rPr>
          <w:color w:val="000000"/>
          <w:spacing w:val="-1"/>
          <w:sz w:val="28"/>
          <w:szCs w:val="28"/>
        </w:rPr>
      </w:pPr>
      <w:r w:rsidRPr="00322FFF">
        <w:rPr>
          <w:color w:val="000000"/>
          <w:spacing w:val="-1"/>
          <w:sz w:val="28"/>
          <w:szCs w:val="28"/>
        </w:rPr>
        <w:t>- «Энергосбережение и повышение энергетической эффективности на территории муниципального образования «Новонукутское»</w:t>
      </w:r>
      <w:r w:rsidR="00F149C1" w:rsidRPr="00322FFF">
        <w:rPr>
          <w:color w:val="000000"/>
          <w:spacing w:val="-1"/>
          <w:sz w:val="28"/>
          <w:szCs w:val="28"/>
        </w:rPr>
        <w:t xml:space="preserve"> на 2019-2024 годы</w:t>
      </w:r>
    </w:p>
    <w:p w:rsidR="00F149C1" w:rsidRPr="00322FFF" w:rsidRDefault="00F149C1" w:rsidP="008C5353">
      <w:pPr>
        <w:pStyle w:val="a3"/>
        <w:ind w:left="0"/>
        <w:jc w:val="both"/>
        <w:rPr>
          <w:color w:val="000000"/>
          <w:spacing w:val="-1"/>
          <w:sz w:val="28"/>
          <w:szCs w:val="28"/>
        </w:rPr>
      </w:pPr>
    </w:p>
    <w:p w:rsidR="00F149C1" w:rsidRPr="00322FFF" w:rsidRDefault="00F149C1" w:rsidP="00904D5B">
      <w:pPr>
        <w:autoSpaceDE w:val="0"/>
        <w:autoSpaceDN w:val="0"/>
        <w:adjustRightInd w:val="0"/>
        <w:ind w:firstLine="709"/>
        <w:jc w:val="both"/>
        <w:rPr>
          <w:kern w:val="2"/>
          <w:sz w:val="28"/>
          <w:szCs w:val="28"/>
        </w:rPr>
      </w:pPr>
      <w:r w:rsidRPr="00322FFF">
        <w:rPr>
          <w:sz w:val="28"/>
          <w:szCs w:val="28"/>
        </w:rPr>
        <w:t>На ход реализации муниципальных программ в большей степени влияет</w:t>
      </w:r>
      <w:r w:rsidRPr="00322FFF">
        <w:rPr>
          <w:color w:val="000000"/>
          <w:spacing w:val="-1"/>
          <w:sz w:val="28"/>
          <w:szCs w:val="28"/>
        </w:rPr>
        <w:t xml:space="preserve"> недостаточность финансовых ресурсов, которые могли быть направлены на расширение перечня мероприятий</w:t>
      </w:r>
      <w:proofErr w:type="gramStart"/>
      <w:r w:rsidRPr="00322FFF">
        <w:rPr>
          <w:color w:val="000000"/>
          <w:spacing w:val="-1"/>
          <w:sz w:val="28"/>
          <w:szCs w:val="28"/>
        </w:rPr>
        <w:t xml:space="preserve"> .</w:t>
      </w:r>
      <w:proofErr w:type="gramEnd"/>
      <w:r w:rsidRPr="00322FFF">
        <w:rPr>
          <w:color w:val="000000"/>
          <w:spacing w:val="-1"/>
          <w:sz w:val="28"/>
          <w:szCs w:val="28"/>
        </w:rPr>
        <w:t xml:space="preserve"> Из-за отсутствия денежных средств</w:t>
      </w:r>
      <w:r w:rsidRPr="00322FFF">
        <w:rPr>
          <w:kern w:val="2"/>
          <w:sz w:val="28"/>
          <w:szCs w:val="28"/>
        </w:rPr>
        <w:t xml:space="preserve"> </w:t>
      </w:r>
      <w:r w:rsidRPr="00322FFF">
        <w:rPr>
          <w:color w:val="000000"/>
          <w:spacing w:val="-1"/>
          <w:sz w:val="28"/>
          <w:szCs w:val="28"/>
        </w:rPr>
        <w:t>внесены изменения в</w:t>
      </w:r>
      <w:r w:rsidRPr="00322FFF">
        <w:rPr>
          <w:kern w:val="2"/>
          <w:sz w:val="28"/>
          <w:szCs w:val="28"/>
        </w:rPr>
        <w:t xml:space="preserve"> </w:t>
      </w:r>
      <w:r w:rsidRPr="00322FFF">
        <w:rPr>
          <w:color w:val="000000"/>
          <w:spacing w:val="-1"/>
          <w:sz w:val="28"/>
          <w:szCs w:val="28"/>
        </w:rPr>
        <w:t>муниципальную программу</w:t>
      </w:r>
      <w:r w:rsidRPr="00322FFF">
        <w:rPr>
          <w:kern w:val="2"/>
          <w:sz w:val="28"/>
          <w:szCs w:val="28"/>
        </w:rPr>
        <w:t xml:space="preserve"> </w:t>
      </w:r>
      <w:r w:rsidR="00904D5B" w:rsidRPr="00322FFF">
        <w:rPr>
          <w:kern w:val="2"/>
          <w:sz w:val="28"/>
          <w:szCs w:val="28"/>
        </w:rPr>
        <w:t>«</w:t>
      </w:r>
      <w:r w:rsidRPr="00322FFF">
        <w:rPr>
          <w:sz w:val="28"/>
          <w:szCs w:val="28"/>
        </w:rPr>
        <w:t>Обеспечение пожарной безопасности, защиты населения и территорий МО «Новонукутское» от чрезвычайных ситуаций и терроризма на 2020-2022 годы</w:t>
      </w:r>
      <w:r w:rsidR="00904D5B" w:rsidRPr="00322FFF">
        <w:rPr>
          <w:sz w:val="28"/>
          <w:szCs w:val="28"/>
        </w:rPr>
        <w:t xml:space="preserve">», постановлением № 261 от 29.11.2021 г. на 2021 год . </w:t>
      </w:r>
    </w:p>
    <w:p w:rsidR="00F149C1" w:rsidRPr="00322FFF" w:rsidRDefault="00F149C1" w:rsidP="008C5353">
      <w:pPr>
        <w:pStyle w:val="a3"/>
        <w:ind w:left="0"/>
        <w:jc w:val="both"/>
        <w:rPr>
          <w:color w:val="000000"/>
          <w:spacing w:val="-1"/>
          <w:sz w:val="28"/>
          <w:szCs w:val="28"/>
        </w:rPr>
      </w:pPr>
    </w:p>
    <w:p w:rsidR="00F149C1" w:rsidRPr="00322FFF" w:rsidRDefault="00F149C1" w:rsidP="008C5353">
      <w:pPr>
        <w:pStyle w:val="a3"/>
        <w:ind w:left="0"/>
        <w:jc w:val="both"/>
        <w:rPr>
          <w:color w:val="000000"/>
          <w:spacing w:val="-1"/>
          <w:sz w:val="28"/>
          <w:szCs w:val="28"/>
        </w:rPr>
      </w:pPr>
    </w:p>
    <w:p w:rsidR="00F149C1" w:rsidRPr="00322FFF" w:rsidRDefault="00F149C1" w:rsidP="008C5353">
      <w:pPr>
        <w:pStyle w:val="a3"/>
        <w:ind w:left="0"/>
        <w:jc w:val="both"/>
        <w:rPr>
          <w:color w:val="000000"/>
          <w:spacing w:val="-1"/>
          <w:sz w:val="28"/>
          <w:szCs w:val="28"/>
        </w:rPr>
      </w:pPr>
    </w:p>
    <w:p w:rsidR="00AB59FC" w:rsidRPr="00322FFF" w:rsidRDefault="00AB59FC" w:rsidP="00AB59FC">
      <w:pPr>
        <w:jc w:val="both"/>
        <w:rPr>
          <w:sz w:val="28"/>
          <w:szCs w:val="28"/>
        </w:rPr>
      </w:pPr>
    </w:p>
    <w:p w:rsidR="009F6F52" w:rsidRPr="00322FFF" w:rsidRDefault="009F6F52" w:rsidP="00AB59FC">
      <w:pPr>
        <w:jc w:val="both"/>
        <w:rPr>
          <w:sz w:val="28"/>
          <w:szCs w:val="28"/>
        </w:rPr>
      </w:pPr>
    </w:p>
    <w:p w:rsidR="009F6F52" w:rsidRPr="00322FFF" w:rsidRDefault="009F6F52" w:rsidP="00AB59FC">
      <w:pPr>
        <w:jc w:val="both"/>
        <w:rPr>
          <w:sz w:val="28"/>
          <w:szCs w:val="28"/>
        </w:rPr>
      </w:pPr>
    </w:p>
    <w:p w:rsidR="00AB59FC" w:rsidRPr="00322FFF" w:rsidRDefault="00AB59FC" w:rsidP="009F6F52">
      <w:pPr>
        <w:jc w:val="center"/>
        <w:rPr>
          <w:b/>
          <w:sz w:val="28"/>
          <w:szCs w:val="28"/>
        </w:rPr>
      </w:pPr>
      <w:r w:rsidRPr="00322FFF">
        <w:rPr>
          <w:b/>
          <w:sz w:val="28"/>
          <w:szCs w:val="28"/>
        </w:rPr>
        <w:t>Заключение</w:t>
      </w:r>
    </w:p>
    <w:p w:rsidR="00AB59FC" w:rsidRPr="00322FFF" w:rsidRDefault="00AB59FC" w:rsidP="00AB59FC">
      <w:pPr>
        <w:jc w:val="both"/>
        <w:rPr>
          <w:sz w:val="28"/>
          <w:szCs w:val="28"/>
        </w:rPr>
      </w:pPr>
    </w:p>
    <w:p w:rsidR="00AB59FC" w:rsidRPr="00322FFF" w:rsidRDefault="00AB59FC" w:rsidP="00AB59FC">
      <w:pPr>
        <w:jc w:val="both"/>
        <w:rPr>
          <w:sz w:val="28"/>
          <w:szCs w:val="28"/>
        </w:rPr>
      </w:pPr>
      <w:r w:rsidRPr="00322FFF">
        <w:rPr>
          <w:sz w:val="28"/>
          <w:szCs w:val="28"/>
        </w:rPr>
        <w:t xml:space="preserve">       В результате проведенного ан</w:t>
      </w:r>
      <w:r w:rsidR="00F04E7B" w:rsidRPr="00322FFF">
        <w:rPr>
          <w:sz w:val="28"/>
          <w:szCs w:val="28"/>
        </w:rPr>
        <w:t>ализа исполнение программ за 202</w:t>
      </w:r>
      <w:r w:rsidR="00904D5B" w:rsidRPr="00322FFF">
        <w:rPr>
          <w:sz w:val="28"/>
          <w:szCs w:val="28"/>
        </w:rPr>
        <w:t>1</w:t>
      </w:r>
      <w:r w:rsidRPr="00322FFF">
        <w:rPr>
          <w:sz w:val="28"/>
          <w:szCs w:val="28"/>
        </w:rPr>
        <w:t xml:space="preserve"> год признанно </w:t>
      </w:r>
      <w:proofErr w:type="gramStart"/>
      <w:r w:rsidRPr="00322FFF">
        <w:rPr>
          <w:sz w:val="28"/>
          <w:szCs w:val="28"/>
        </w:rPr>
        <w:t>эффективным</w:t>
      </w:r>
      <w:proofErr w:type="gramEnd"/>
      <w:r w:rsidRPr="00322FFF">
        <w:rPr>
          <w:sz w:val="28"/>
          <w:szCs w:val="28"/>
        </w:rPr>
        <w:t>.</w:t>
      </w:r>
      <w:r w:rsidR="000F3FFA" w:rsidRPr="00322FFF">
        <w:rPr>
          <w:sz w:val="28"/>
          <w:szCs w:val="28"/>
        </w:rPr>
        <w:t xml:space="preserve"> Общая су</w:t>
      </w:r>
      <w:r w:rsidR="005534B1" w:rsidRPr="00322FFF">
        <w:rPr>
          <w:sz w:val="28"/>
          <w:szCs w:val="28"/>
        </w:rPr>
        <w:t>мма на реализацию программ в 202</w:t>
      </w:r>
      <w:r w:rsidR="00904D5B" w:rsidRPr="00322FFF">
        <w:rPr>
          <w:sz w:val="28"/>
          <w:szCs w:val="28"/>
        </w:rPr>
        <w:t>1</w:t>
      </w:r>
      <w:r w:rsidR="000F3FFA" w:rsidRPr="00322FFF">
        <w:rPr>
          <w:sz w:val="28"/>
          <w:szCs w:val="28"/>
        </w:rPr>
        <w:t xml:space="preserve"> году направлена </w:t>
      </w:r>
      <w:r w:rsidR="00904D5B" w:rsidRPr="00322FFF">
        <w:rPr>
          <w:sz w:val="28"/>
          <w:szCs w:val="28"/>
        </w:rPr>
        <w:t>147404</w:t>
      </w:r>
      <w:r w:rsidR="000F3FFA" w:rsidRPr="00322FFF">
        <w:rPr>
          <w:sz w:val="28"/>
          <w:szCs w:val="28"/>
        </w:rPr>
        <w:t>,</w:t>
      </w:r>
      <w:r w:rsidR="005534B1" w:rsidRPr="00322FFF">
        <w:rPr>
          <w:sz w:val="28"/>
          <w:szCs w:val="28"/>
        </w:rPr>
        <w:t>9 тыс. руб.</w:t>
      </w:r>
      <w:r w:rsidR="000F3FFA" w:rsidRPr="00322FFF">
        <w:rPr>
          <w:sz w:val="28"/>
          <w:szCs w:val="28"/>
        </w:rPr>
        <w:t xml:space="preserve"> в том числе с </w:t>
      </w:r>
      <w:r w:rsidR="005534B1" w:rsidRPr="00322FFF">
        <w:rPr>
          <w:sz w:val="28"/>
          <w:szCs w:val="28"/>
        </w:rPr>
        <w:t xml:space="preserve">федерального бюджета – </w:t>
      </w:r>
      <w:r w:rsidR="00904D5B" w:rsidRPr="00322FFF">
        <w:rPr>
          <w:sz w:val="28"/>
          <w:szCs w:val="28"/>
        </w:rPr>
        <w:t>4171,6</w:t>
      </w:r>
      <w:r w:rsidR="005534B1" w:rsidRPr="00322FFF">
        <w:rPr>
          <w:sz w:val="28"/>
          <w:szCs w:val="28"/>
        </w:rPr>
        <w:t xml:space="preserve"> </w:t>
      </w:r>
      <w:proofErr w:type="spellStart"/>
      <w:r w:rsidR="005534B1" w:rsidRPr="00322FFF">
        <w:rPr>
          <w:sz w:val="28"/>
          <w:szCs w:val="28"/>
        </w:rPr>
        <w:t>тыс</w:t>
      </w:r>
      <w:proofErr w:type="gramStart"/>
      <w:r w:rsidR="005534B1" w:rsidRPr="00322FFF">
        <w:rPr>
          <w:sz w:val="28"/>
          <w:szCs w:val="28"/>
        </w:rPr>
        <w:t>.р</w:t>
      </w:r>
      <w:proofErr w:type="gramEnd"/>
      <w:r w:rsidR="005534B1" w:rsidRPr="00322FFF">
        <w:rPr>
          <w:sz w:val="28"/>
          <w:szCs w:val="28"/>
        </w:rPr>
        <w:t>уб</w:t>
      </w:r>
      <w:proofErr w:type="spellEnd"/>
      <w:r w:rsidR="005534B1" w:rsidRPr="00322FFF">
        <w:rPr>
          <w:sz w:val="28"/>
          <w:szCs w:val="28"/>
        </w:rPr>
        <w:t xml:space="preserve">.; с областного бюджета </w:t>
      </w:r>
      <w:r w:rsidR="00904D5B" w:rsidRPr="00322FFF">
        <w:rPr>
          <w:sz w:val="28"/>
          <w:szCs w:val="28"/>
        </w:rPr>
        <w:t>131650</w:t>
      </w:r>
      <w:r w:rsidR="005534B1" w:rsidRPr="00322FFF">
        <w:rPr>
          <w:sz w:val="28"/>
          <w:szCs w:val="28"/>
        </w:rPr>
        <w:t>,</w:t>
      </w:r>
      <w:r w:rsidR="00904D5B" w:rsidRPr="00322FFF">
        <w:rPr>
          <w:sz w:val="28"/>
          <w:szCs w:val="28"/>
        </w:rPr>
        <w:t>5</w:t>
      </w:r>
      <w:r w:rsidR="000F3FFA" w:rsidRPr="00322FFF">
        <w:rPr>
          <w:sz w:val="28"/>
          <w:szCs w:val="28"/>
        </w:rPr>
        <w:t xml:space="preserve"> т</w:t>
      </w:r>
      <w:r w:rsidR="005534B1" w:rsidRPr="00322FFF">
        <w:rPr>
          <w:sz w:val="28"/>
          <w:szCs w:val="28"/>
        </w:rPr>
        <w:t>ыс. рублей, с местного бюджета 1</w:t>
      </w:r>
      <w:r w:rsidR="00904D5B" w:rsidRPr="00322FFF">
        <w:rPr>
          <w:sz w:val="28"/>
          <w:szCs w:val="28"/>
        </w:rPr>
        <w:t>1582</w:t>
      </w:r>
      <w:r w:rsidR="005534B1" w:rsidRPr="00322FFF">
        <w:rPr>
          <w:sz w:val="28"/>
          <w:szCs w:val="28"/>
        </w:rPr>
        <w:t>,</w:t>
      </w:r>
      <w:r w:rsidR="00904D5B" w:rsidRPr="00322FFF">
        <w:rPr>
          <w:sz w:val="28"/>
          <w:szCs w:val="28"/>
        </w:rPr>
        <w:t>8</w:t>
      </w:r>
      <w:r w:rsidR="005534B1" w:rsidRPr="00322FFF">
        <w:rPr>
          <w:sz w:val="28"/>
          <w:szCs w:val="28"/>
        </w:rPr>
        <w:t xml:space="preserve"> тыс. руб.</w:t>
      </w:r>
      <w:r w:rsidR="000F3FFA" w:rsidRPr="00322FFF">
        <w:rPr>
          <w:sz w:val="28"/>
          <w:szCs w:val="28"/>
        </w:rPr>
        <w:t>.</w:t>
      </w:r>
    </w:p>
    <w:p w:rsidR="00AB59FC" w:rsidRPr="00322FFF" w:rsidRDefault="00AB59FC" w:rsidP="00AB59FC">
      <w:pPr>
        <w:jc w:val="both"/>
        <w:rPr>
          <w:sz w:val="28"/>
          <w:szCs w:val="28"/>
        </w:rPr>
      </w:pPr>
      <w:r w:rsidRPr="00322FFF">
        <w:rPr>
          <w:sz w:val="28"/>
          <w:szCs w:val="28"/>
        </w:rPr>
        <w:t xml:space="preserve">       При реализации муниципальных программ </w:t>
      </w:r>
      <w:r w:rsidR="008A092A" w:rsidRPr="00322FFF">
        <w:rPr>
          <w:sz w:val="28"/>
          <w:szCs w:val="28"/>
        </w:rPr>
        <w:t xml:space="preserve">исходили из необходимости достижения заданных результатов с использованием наименьшего объема средств, а также достижения наилучшего результата с использованием определенного программой объема средств. Объем ассигнований бюджета </w:t>
      </w:r>
      <w:r w:rsidR="008A092A" w:rsidRPr="00322FFF">
        <w:rPr>
          <w:sz w:val="28"/>
          <w:szCs w:val="28"/>
        </w:rPr>
        <w:lastRenderedPageBreak/>
        <w:t>муниципального образования «Новонукутское» не превышает объем бюджетных ассигнований, предусмотре</w:t>
      </w:r>
      <w:r w:rsidR="000E6010" w:rsidRPr="00322FFF">
        <w:rPr>
          <w:sz w:val="28"/>
          <w:szCs w:val="28"/>
        </w:rPr>
        <w:t>нных в муниципальных программах</w:t>
      </w:r>
      <w:r w:rsidR="005534B1" w:rsidRPr="00322FFF">
        <w:rPr>
          <w:sz w:val="28"/>
          <w:szCs w:val="28"/>
        </w:rPr>
        <w:t>.</w:t>
      </w:r>
    </w:p>
    <w:p w:rsidR="00AB59FC" w:rsidRPr="00322FFF" w:rsidRDefault="00AB59FC" w:rsidP="00AB59FC">
      <w:pPr>
        <w:jc w:val="both"/>
        <w:rPr>
          <w:sz w:val="28"/>
          <w:szCs w:val="28"/>
        </w:rPr>
      </w:pPr>
    </w:p>
    <w:p w:rsidR="00B96DE0" w:rsidRPr="00322FFF" w:rsidRDefault="00B96DE0" w:rsidP="00B66C71">
      <w:pPr>
        <w:shd w:val="clear" w:color="auto" w:fill="FFFFFF"/>
        <w:jc w:val="right"/>
        <w:textAlignment w:val="baseline"/>
        <w:rPr>
          <w:rFonts w:ascii="Courier New" w:hAnsi="Courier New" w:cs="Courier New"/>
          <w:spacing w:val="1"/>
          <w:sz w:val="28"/>
          <w:szCs w:val="28"/>
        </w:rPr>
      </w:pPr>
    </w:p>
    <w:p w:rsidR="00B96DE0" w:rsidRPr="00322FFF" w:rsidRDefault="00B96DE0" w:rsidP="00B66C71">
      <w:pPr>
        <w:shd w:val="clear" w:color="auto" w:fill="FFFFFF"/>
        <w:jc w:val="right"/>
        <w:textAlignment w:val="baseline"/>
        <w:rPr>
          <w:rFonts w:ascii="Courier New" w:hAnsi="Courier New" w:cs="Courier New"/>
          <w:spacing w:val="1"/>
          <w:sz w:val="28"/>
          <w:szCs w:val="28"/>
        </w:rPr>
      </w:pPr>
    </w:p>
    <w:p w:rsidR="00B96DE0" w:rsidRPr="00322FFF" w:rsidRDefault="00B96DE0" w:rsidP="00B66C71">
      <w:pPr>
        <w:shd w:val="clear" w:color="auto" w:fill="FFFFFF"/>
        <w:jc w:val="right"/>
        <w:textAlignment w:val="baseline"/>
        <w:rPr>
          <w:rFonts w:ascii="Courier New" w:hAnsi="Courier New" w:cs="Courier New"/>
          <w:spacing w:val="1"/>
          <w:sz w:val="28"/>
          <w:szCs w:val="28"/>
        </w:rPr>
      </w:pPr>
    </w:p>
    <w:p w:rsidR="00B96DE0" w:rsidRPr="00322FFF" w:rsidRDefault="00B96DE0" w:rsidP="00B66C71">
      <w:pPr>
        <w:shd w:val="clear" w:color="auto" w:fill="FFFFFF"/>
        <w:jc w:val="right"/>
        <w:textAlignment w:val="baseline"/>
        <w:rPr>
          <w:rFonts w:ascii="Courier New" w:hAnsi="Courier New" w:cs="Courier New"/>
          <w:spacing w:val="1"/>
          <w:sz w:val="28"/>
          <w:szCs w:val="28"/>
        </w:rPr>
      </w:pPr>
    </w:p>
    <w:p w:rsidR="008E7BBC" w:rsidRPr="00322FFF" w:rsidRDefault="008E7BBC" w:rsidP="008E7BBC">
      <w:pPr>
        <w:jc w:val="center"/>
        <w:rPr>
          <w:b/>
          <w:sz w:val="28"/>
          <w:szCs w:val="28"/>
        </w:rPr>
      </w:pPr>
      <w:r w:rsidRPr="00322FFF">
        <w:rPr>
          <w:b/>
          <w:sz w:val="28"/>
          <w:szCs w:val="28"/>
        </w:rPr>
        <w:t>ОТЧЕТ</w:t>
      </w:r>
    </w:p>
    <w:p w:rsidR="008E7BBC" w:rsidRPr="00322FFF" w:rsidRDefault="008E7BBC" w:rsidP="008E7BBC">
      <w:pPr>
        <w:widowControl w:val="0"/>
        <w:jc w:val="center"/>
        <w:rPr>
          <w:rFonts w:eastAsia="Lucida Sans Unicode"/>
          <w:b/>
          <w:kern w:val="2"/>
          <w:sz w:val="28"/>
          <w:szCs w:val="28"/>
        </w:rPr>
      </w:pPr>
      <w:r w:rsidRPr="00322FFF">
        <w:rPr>
          <w:rFonts w:eastAsia="Lucida Sans Unicode"/>
          <w:b/>
          <w:kern w:val="2"/>
          <w:sz w:val="28"/>
          <w:szCs w:val="28"/>
        </w:rPr>
        <w:t>об оценке эффективности и ходе реализации муниципальной программы</w:t>
      </w:r>
    </w:p>
    <w:p w:rsidR="008E7BBC" w:rsidRPr="00322FFF" w:rsidRDefault="008E7BBC" w:rsidP="008E7BBC">
      <w:pPr>
        <w:widowControl w:val="0"/>
        <w:spacing w:after="120"/>
        <w:jc w:val="center"/>
        <w:rPr>
          <w:b/>
          <w:sz w:val="28"/>
          <w:szCs w:val="28"/>
        </w:rPr>
      </w:pPr>
      <w:r w:rsidRPr="00322FFF">
        <w:rPr>
          <w:b/>
          <w:sz w:val="28"/>
          <w:szCs w:val="28"/>
        </w:rPr>
        <w:t xml:space="preserve">«Комплексное развитие систем коммунальной инфраструктуры на территории муниципального образования «Новонукутское» на 2014 - 2024 годы» </w:t>
      </w:r>
      <w:r w:rsidRPr="00322FFF">
        <w:rPr>
          <w:b/>
          <w:bCs/>
          <w:sz w:val="28"/>
          <w:szCs w:val="28"/>
        </w:rPr>
        <w:t>за 2021 год</w:t>
      </w:r>
    </w:p>
    <w:p w:rsidR="008E7BBC" w:rsidRPr="00322FFF" w:rsidRDefault="008E7BBC" w:rsidP="008E7BBC">
      <w:pPr>
        <w:autoSpaceDE w:val="0"/>
        <w:autoSpaceDN w:val="0"/>
        <w:adjustRightInd w:val="0"/>
        <w:spacing w:after="120"/>
        <w:ind w:firstLine="567"/>
        <w:contextualSpacing/>
        <w:jc w:val="both"/>
        <w:rPr>
          <w:bCs/>
          <w:sz w:val="28"/>
          <w:szCs w:val="28"/>
        </w:rPr>
      </w:pPr>
      <w:proofErr w:type="gramStart"/>
      <w:r w:rsidRPr="00322FFF">
        <w:rPr>
          <w:rFonts w:eastAsia="Calibri"/>
          <w:sz w:val="28"/>
          <w:szCs w:val="28"/>
          <w:lang w:eastAsia="en-US"/>
        </w:rPr>
        <w:t xml:space="preserve">Муниципальная </w:t>
      </w:r>
      <w:r w:rsidRPr="00322FFF">
        <w:rPr>
          <w:rFonts w:eastAsia="Calibri"/>
          <w:bCs/>
          <w:sz w:val="28"/>
          <w:szCs w:val="28"/>
          <w:lang w:eastAsia="en-US"/>
        </w:rPr>
        <w:t>программа</w:t>
      </w:r>
      <w:r w:rsidRPr="00322FFF">
        <w:rPr>
          <w:rFonts w:eastAsia="MS ??"/>
          <w:sz w:val="28"/>
          <w:szCs w:val="28"/>
          <w:lang w:eastAsia="en-US"/>
        </w:rPr>
        <w:t xml:space="preserve"> </w:t>
      </w:r>
      <w:r w:rsidRPr="00322FFF">
        <w:rPr>
          <w:sz w:val="28"/>
          <w:szCs w:val="28"/>
        </w:rPr>
        <w:t>«Комплексное развитие систем коммунальной инфраструктуры на территории муниципального образования «Новонукутское» на 2014 - 2024 годы», утвержденная решением Думы МО «Новонукутское» от «26» сентября 2014  г. № 29</w:t>
      </w:r>
      <w:r w:rsidR="0052232D" w:rsidRPr="00322FFF">
        <w:rPr>
          <w:sz w:val="28"/>
          <w:szCs w:val="28"/>
        </w:rPr>
        <w:t xml:space="preserve"> </w:t>
      </w:r>
      <w:r w:rsidRPr="00322FFF">
        <w:rPr>
          <w:bCs/>
          <w:sz w:val="28"/>
          <w:szCs w:val="28"/>
        </w:rPr>
        <w:t xml:space="preserve"> </w:t>
      </w:r>
      <w:r w:rsidR="006451AB" w:rsidRPr="00322FFF">
        <w:rPr>
          <w:bCs/>
          <w:sz w:val="28"/>
          <w:szCs w:val="28"/>
        </w:rPr>
        <w:t xml:space="preserve">(изменение в редакции от 23.06.2021 г. № 12), </w:t>
      </w:r>
      <w:r w:rsidRPr="00322FFF">
        <w:rPr>
          <w:rFonts w:eastAsia="Calibri"/>
          <w:sz w:val="28"/>
          <w:szCs w:val="28"/>
          <w:lang w:eastAsia="en-US"/>
        </w:rPr>
        <w:t xml:space="preserve">регулирует вопросы </w:t>
      </w:r>
      <w:r w:rsidRPr="00322FFF">
        <w:rPr>
          <w:sz w:val="28"/>
          <w:szCs w:val="28"/>
        </w:rPr>
        <w:t>по разработке единого комплекса мероприятий, направленных на обеспечение оптимальных решений системных проблем в области функционирования и развития систем коммунальной инфраструктуры муниципального образования «Новонукутское» в</w:t>
      </w:r>
      <w:proofErr w:type="gramEnd"/>
      <w:r w:rsidRPr="00322FFF">
        <w:rPr>
          <w:sz w:val="28"/>
          <w:szCs w:val="28"/>
        </w:rPr>
        <w:t xml:space="preserve"> </w:t>
      </w:r>
      <w:proofErr w:type="gramStart"/>
      <w:r w:rsidRPr="00322FFF">
        <w:rPr>
          <w:sz w:val="28"/>
          <w:szCs w:val="28"/>
        </w:rPr>
        <w:t>соответствии с Генеральным планом муниципального образования «Новонукутское», разработке производственных программ организаций коммунального комплекса, инвестиционных программ организаций коммунального комплекса, по развитию систем коммунальной инфраструктуры, снижения себестоимости коммунальных услуг за счет уменьшения затрат на их производство и внедрение энергосберегающих технологий, обновления и модернизации основных фондов коммунального комплекса в соответствии с современными требованиями к технологии и качеству услуг, улучшения экологической ситуации в муниципальном</w:t>
      </w:r>
      <w:proofErr w:type="gramEnd"/>
      <w:r w:rsidRPr="00322FFF">
        <w:rPr>
          <w:sz w:val="28"/>
          <w:szCs w:val="28"/>
        </w:rPr>
        <w:t xml:space="preserve"> </w:t>
      </w:r>
      <w:proofErr w:type="gramStart"/>
      <w:r w:rsidRPr="00322FFF">
        <w:rPr>
          <w:sz w:val="28"/>
          <w:szCs w:val="28"/>
        </w:rPr>
        <w:t>образовании</w:t>
      </w:r>
      <w:proofErr w:type="gramEnd"/>
      <w:r w:rsidRPr="00322FFF">
        <w:rPr>
          <w:sz w:val="28"/>
          <w:szCs w:val="28"/>
        </w:rPr>
        <w:t xml:space="preserve"> «Новонукутское».</w:t>
      </w:r>
    </w:p>
    <w:p w:rsidR="008E7BBC" w:rsidRPr="00322FFF" w:rsidRDefault="008E7BBC" w:rsidP="008E7BBC">
      <w:pPr>
        <w:autoSpaceDE w:val="0"/>
        <w:autoSpaceDN w:val="0"/>
        <w:adjustRightInd w:val="0"/>
        <w:spacing w:after="120"/>
        <w:ind w:firstLine="567"/>
        <w:contextualSpacing/>
        <w:jc w:val="both"/>
        <w:rPr>
          <w:sz w:val="28"/>
          <w:szCs w:val="28"/>
        </w:rPr>
      </w:pPr>
      <w:r w:rsidRPr="00322FFF">
        <w:rPr>
          <w:sz w:val="28"/>
          <w:szCs w:val="28"/>
        </w:rPr>
        <w:t>Задачами Программы являются:</w:t>
      </w:r>
    </w:p>
    <w:p w:rsidR="008E7BBC" w:rsidRPr="00322FFF" w:rsidRDefault="008E7BBC" w:rsidP="008E7BBC">
      <w:pPr>
        <w:autoSpaceDE w:val="0"/>
        <w:autoSpaceDN w:val="0"/>
        <w:adjustRightInd w:val="0"/>
        <w:spacing w:after="120"/>
        <w:ind w:firstLine="567"/>
        <w:contextualSpacing/>
        <w:jc w:val="both"/>
        <w:rPr>
          <w:bCs/>
          <w:sz w:val="28"/>
          <w:szCs w:val="28"/>
        </w:rPr>
      </w:pPr>
      <w:r w:rsidRPr="00322FFF">
        <w:rPr>
          <w:sz w:val="28"/>
          <w:szCs w:val="28"/>
        </w:rPr>
        <w:t>1. Анализ состояния существующих систем коммунальной инфраструктуры в муниципальном образовании «Новонукутское» по отраслям: водоснабжение, водоотведение, теплоснабжение, сбор и вывоз отходов с последующим формированием целевых показателей по системам коммунальной инфраструктуры.</w:t>
      </w:r>
    </w:p>
    <w:p w:rsidR="008E7BBC" w:rsidRPr="00322FFF" w:rsidRDefault="008E7BBC" w:rsidP="008E7BBC">
      <w:pPr>
        <w:autoSpaceDE w:val="0"/>
        <w:autoSpaceDN w:val="0"/>
        <w:adjustRightInd w:val="0"/>
        <w:spacing w:after="120"/>
        <w:ind w:firstLine="567"/>
        <w:contextualSpacing/>
        <w:jc w:val="both"/>
        <w:rPr>
          <w:bCs/>
          <w:sz w:val="28"/>
          <w:szCs w:val="28"/>
        </w:rPr>
      </w:pPr>
      <w:r w:rsidRPr="00322FFF">
        <w:rPr>
          <w:sz w:val="28"/>
          <w:szCs w:val="28"/>
        </w:rPr>
        <w:t>2. Определение основных направлений развития систем коммунальной инфраструктуры в муниципальном образовании «Новонукутское» с целью обеспечения ввода новых объектов капитального строительства, требующих инженерного обеспечения.</w:t>
      </w:r>
    </w:p>
    <w:p w:rsidR="008E7BBC" w:rsidRPr="00322FFF" w:rsidRDefault="008E7BBC" w:rsidP="008E7BBC">
      <w:pPr>
        <w:autoSpaceDE w:val="0"/>
        <w:autoSpaceDN w:val="0"/>
        <w:adjustRightInd w:val="0"/>
        <w:ind w:firstLine="567"/>
        <w:jc w:val="both"/>
        <w:rPr>
          <w:rFonts w:eastAsia="Calibri"/>
          <w:sz w:val="28"/>
          <w:szCs w:val="28"/>
        </w:rPr>
      </w:pPr>
      <w:r w:rsidRPr="00322FFF">
        <w:rPr>
          <w:sz w:val="28"/>
          <w:szCs w:val="28"/>
        </w:rPr>
        <w:t>3. Формирование перечня направлений реализации программы по отраслям: водоснабжение, водоотведение, электроснабжение, теплоснабжение, сбор и вывоз твердых бытовых отходов.</w:t>
      </w:r>
    </w:p>
    <w:p w:rsidR="008E7BBC" w:rsidRPr="00322FFF" w:rsidRDefault="008E7BBC" w:rsidP="008E7BBC">
      <w:pPr>
        <w:autoSpaceDE w:val="0"/>
        <w:autoSpaceDN w:val="0"/>
        <w:adjustRightInd w:val="0"/>
        <w:ind w:firstLine="567"/>
        <w:jc w:val="both"/>
        <w:rPr>
          <w:bCs/>
          <w:sz w:val="28"/>
          <w:szCs w:val="28"/>
        </w:rPr>
      </w:pPr>
      <w:r w:rsidRPr="00322FFF">
        <w:rPr>
          <w:rFonts w:eastAsia="Calibri"/>
          <w:sz w:val="28"/>
          <w:szCs w:val="28"/>
        </w:rPr>
        <w:lastRenderedPageBreak/>
        <w:t>Сводным перечнем мероприятий</w:t>
      </w:r>
      <w:r w:rsidRPr="00322FFF">
        <w:rPr>
          <w:bCs/>
          <w:sz w:val="28"/>
          <w:szCs w:val="28"/>
        </w:rPr>
        <w:t xml:space="preserve"> по развитию систем коммунальной инфраструктуры МО «Новонукутское» на 2021 год предусмотрена реализация следующих мероприятий:</w:t>
      </w:r>
    </w:p>
    <w:p w:rsidR="008E7BBC" w:rsidRPr="00322FFF" w:rsidRDefault="008E7BBC" w:rsidP="008E7BBC">
      <w:pPr>
        <w:autoSpaceDE w:val="0"/>
        <w:autoSpaceDN w:val="0"/>
        <w:adjustRightInd w:val="0"/>
        <w:ind w:firstLine="567"/>
        <w:jc w:val="both"/>
        <w:rPr>
          <w:bCs/>
          <w:sz w:val="28"/>
          <w:szCs w:val="28"/>
        </w:rPr>
      </w:pPr>
      <w:r w:rsidRPr="00322FFF">
        <w:rPr>
          <w:bCs/>
          <w:sz w:val="28"/>
          <w:szCs w:val="28"/>
        </w:rPr>
        <w:t xml:space="preserve">1. </w:t>
      </w:r>
      <w:r w:rsidRPr="00322FFF">
        <w:rPr>
          <w:sz w:val="28"/>
          <w:szCs w:val="28"/>
        </w:rPr>
        <w:t xml:space="preserve">Капитальный ремонт инженерных систем в п. </w:t>
      </w:r>
      <w:proofErr w:type="spellStart"/>
      <w:r w:rsidRPr="00322FFF">
        <w:rPr>
          <w:sz w:val="28"/>
          <w:szCs w:val="28"/>
        </w:rPr>
        <w:t>Новонукутский</w:t>
      </w:r>
      <w:proofErr w:type="spellEnd"/>
      <w:r w:rsidRPr="00322FFF">
        <w:rPr>
          <w:sz w:val="28"/>
          <w:szCs w:val="28"/>
        </w:rPr>
        <w:t xml:space="preserve"> </w:t>
      </w:r>
      <w:proofErr w:type="spellStart"/>
      <w:r w:rsidRPr="00322FFF">
        <w:rPr>
          <w:sz w:val="28"/>
          <w:szCs w:val="28"/>
        </w:rPr>
        <w:t>Нукутского</w:t>
      </w:r>
      <w:proofErr w:type="spellEnd"/>
      <w:r w:rsidRPr="00322FFF">
        <w:rPr>
          <w:sz w:val="28"/>
          <w:szCs w:val="28"/>
        </w:rPr>
        <w:t xml:space="preserve"> района Иркутской области;</w:t>
      </w:r>
    </w:p>
    <w:p w:rsidR="008E7BBC" w:rsidRPr="00322FFF" w:rsidRDefault="008E7BBC" w:rsidP="008E7BBC">
      <w:pPr>
        <w:autoSpaceDE w:val="0"/>
        <w:autoSpaceDN w:val="0"/>
        <w:adjustRightInd w:val="0"/>
        <w:ind w:firstLine="567"/>
        <w:jc w:val="both"/>
        <w:rPr>
          <w:bCs/>
          <w:sz w:val="28"/>
          <w:szCs w:val="28"/>
        </w:rPr>
      </w:pPr>
      <w:r w:rsidRPr="00322FFF">
        <w:rPr>
          <w:bCs/>
          <w:sz w:val="28"/>
          <w:szCs w:val="28"/>
        </w:rPr>
        <w:t xml:space="preserve">2. </w:t>
      </w:r>
      <w:r w:rsidRPr="00322FFF">
        <w:rPr>
          <w:sz w:val="28"/>
          <w:szCs w:val="28"/>
        </w:rPr>
        <w:t>Создание мест (площадок) накопления твердых коммунальных отходов.</w:t>
      </w:r>
    </w:p>
    <w:p w:rsidR="008E7BBC" w:rsidRPr="00322FFF" w:rsidRDefault="008E7BBC" w:rsidP="008E7BBC">
      <w:pPr>
        <w:widowControl w:val="0"/>
        <w:ind w:firstLine="567"/>
        <w:jc w:val="both"/>
        <w:rPr>
          <w:bCs/>
          <w:sz w:val="28"/>
          <w:szCs w:val="28"/>
        </w:rPr>
      </w:pPr>
      <w:r w:rsidRPr="00322FFF">
        <w:rPr>
          <w:bCs/>
          <w:sz w:val="28"/>
          <w:szCs w:val="28"/>
        </w:rPr>
        <w:t>Указанные мероприятия реализованы в рамках муниципальных программ «</w:t>
      </w:r>
      <w:r w:rsidRPr="00322FFF">
        <w:rPr>
          <w:sz w:val="28"/>
          <w:szCs w:val="28"/>
        </w:rPr>
        <w:t>Модернизация объектов коммунальной инфраструктуры</w:t>
      </w:r>
      <w:r w:rsidRPr="00322FFF">
        <w:rPr>
          <w:bCs/>
          <w:sz w:val="28"/>
          <w:szCs w:val="28"/>
        </w:rPr>
        <w:t xml:space="preserve"> </w:t>
      </w:r>
      <w:r w:rsidRPr="00322FFF">
        <w:rPr>
          <w:sz w:val="28"/>
          <w:szCs w:val="28"/>
        </w:rPr>
        <w:t>муниципального образования «Новонукутское» на 2019 - 2024 годы»,</w:t>
      </w:r>
      <w:r w:rsidRPr="00322FFF">
        <w:rPr>
          <w:bCs/>
          <w:sz w:val="28"/>
          <w:szCs w:val="28"/>
        </w:rPr>
        <w:t xml:space="preserve"> муниципальной программы «Отходы производства и потребления в муниципальном образовании «Новонукутское» на 2019 - 2024 годы».</w:t>
      </w:r>
    </w:p>
    <w:p w:rsidR="008E7BBC" w:rsidRPr="00322FFF" w:rsidRDefault="008E7BBC" w:rsidP="008E7BBC">
      <w:pPr>
        <w:widowControl w:val="0"/>
        <w:ind w:firstLine="567"/>
        <w:jc w:val="both"/>
        <w:rPr>
          <w:bCs/>
          <w:sz w:val="28"/>
          <w:szCs w:val="28"/>
        </w:rPr>
      </w:pPr>
    </w:p>
    <w:p w:rsidR="008E7BBC" w:rsidRPr="00322FFF" w:rsidRDefault="008E7BBC" w:rsidP="008E7BBC">
      <w:pPr>
        <w:jc w:val="center"/>
        <w:rPr>
          <w:b/>
          <w:sz w:val="28"/>
          <w:szCs w:val="28"/>
        </w:rPr>
      </w:pPr>
      <w:r w:rsidRPr="00322FFF">
        <w:rPr>
          <w:b/>
          <w:sz w:val="28"/>
          <w:szCs w:val="28"/>
        </w:rPr>
        <w:t>ОТЧЕТ</w:t>
      </w:r>
    </w:p>
    <w:p w:rsidR="008E7BBC" w:rsidRPr="00322FFF" w:rsidRDefault="008E7BBC" w:rsidP="008E7BBC">
      <w:pPr>
        <w:widowControl w:val="0"/>
        <w:jc w:val="center"/>
        <w:rPr>
          <w:rFonts w:eastAsia="Lucida Sans Unicode"/>
          <w:b/>
          <w:kern w:val="2"/>
          <w:sz w:val="28"/>
          <w:szCs w:val="28"/>
        </w:rPr>
      </w:pPr>
      <w:r w:rsidRPr="00322FFF">
        <w:rPr>
          <w:rFonts w:eastAsia="Lucida Sans Unicode"/>
          <w:b/>
          <w:kern w:val="2"/>
          <w:sz w:val="28"/>
          <w:szCs w:val="28"/>
        </w:rPr>
        <w:t>об оценке эффективности и ходе реализации муниципальной программы</w:t>
      </w:r>
    </w:p>
    <w:p w:rsidR="008E7BBC" w:rsidRPr="00322FFF" w:rsidRDefault="008E7BBC" w:rsidP="008E7BBC">
      <w:pPr>
        <w:spacing w:after="120"/>
        <w:jc w:val="center"/>
        <w:rPr>
          <w:rFonts w:eastAsia="Calibri"/>
          <w:sz w:val="28"/>
          <w:szCs w:val="28"/>
        </w:rPr>
      </w:pPr>
      <w:r w:rsidRPr="00322FFF">
        <w:rPr>
          <w:b/>
          <w:sz w:val="28"/>
          <w:szCs w:val="28"/>
        </w:rPr>
        <w:t>«Модернизация объектов коммунальной инфраструктуры</w:t>
      </w:r>
      <w:r w:rsidRPr="00322FFF">
        <w:rPr>
          <w:b/>
          <w:bCs/>
          <w:sz w:val="28"/>
          <w:szCs w:val="28"/>
        </w:rPr>
        <w:t xml:space="preserve"> </w:t>
      </w:r>
      <w:r w:rsidRPr="00322FFF">
        <w:rPr>
          <w:b/>
          <w:sz w:val="28"/>
          <w:szCs w:val="28"/>
        </w:rPr>
        <w:t>муниципального образования «Новонукутское» на 2019 - 2024 годы» за 2021 год</w:t>
      </w:r>
    </w:p>
    <w:p w:rsidR="008E7BBC" w:rsidRPr="00322FFF" w:rsidRDefault="008E7BBC" w:rsidP="008E7BBC">
      <w:pPr>
        <w:widowControl w:val="0"/>
        <w:ind w:firstLine="567"/>
        <w:jc w:val="both"/>
        <w:rPr>
          <w:sz w:val="28"/>
          <w:szCs w:val="28"/>
        </w:rPr>
      </w:pPr>
      <w:proofErr w:type="gramStart"/>
      <w:r w:rsidRPr="00322FFF">
        <w:rPr>
          <w:bCs/>
          <w:sz w:val="28"/>
          <w:szCs w:val="28"/>
        </w:rPr>
        <w:t xml:space="preserve">Муниципальная программа </w:t>
      </w:r>
      <w:r w:rsidRPr="00322FFF">
        <w:rPr>
          <w:sz w:val="28"/>
          <w:szCs w:val="28"/>
        </w:rPr>
        <w:t>«Модернизация объектов коммунальной инфраструктуры муниципального образования «Новонукутское» на 2019 - 2024 годы, утвержденная постановлением администрации МО «Новонукутское» от 21 августа 2019 г. № 157</w:t>
      </w:r>
      <w:r w:rsidR="006451AB" w:rsidRPr="00322FFF">
        <w:rPr>
          <w:sz w:val="28"/>
          <w:szCs w:val="28"/>
        </w:rPr>
        <w:t xml:space="preserve"> (в редакции от 10.11.2020 г. № 201, от 15.11.2021 № 246) </w:t>
      </w:r>
      <w:r w:rsidR="009D44BC" w:rsidRPr="00322FFF">
        <w:rPr>
          <w:sz w:val="28"/>
          <w:szCs w:val="28"/>
        </w:rPr>
        <w:t>,</w:t>
      </w:r>
      <w:r w:rsidRPr="00322FFF">
        <w:rPr>
          <w:sz w:val="28"/>
          <w:szCs w:val="28"/>
        </w:rPr>
        <w:t xml:space="preserve"> регулирует вопросы по повышению надежности функционирования систем коммунальной инфраструктуры муниципального образования «Новонукутское», сокращению потребления топливно-энергетических ресурсов в теплоэнергетическом комплексе муниципального образования «Новонукутское».</w:t>
      </w:r>
      <w:proofErr w:type="gramEnd"/>
    </w:p>
    <w:p w:rsidR="008E7BBC" w:rsidRPr="00322FFF" w:rsidRDefault="008E7BBC" w:rsidP="008E7BBC">
      <w:pPr>
        <w:widowControl w:val="0"/>
        <w:ind w:firstLine="567"/>
        <w:jc w:val="both"/>
        <w:rPr>
          <w:sz w:val="28"/>
          <w:szCs w:val="28"/>
        </w:rPr>
      </w:pPr>
      <w:r w:rsidRPr="00322FFF">
        <w:rPr>
          <w:sz w:val="28"/>
          <w:szCs w:val="28"/>
        </w:rPr>
        <w:t>Задачами программы является организация повышения надежности объектов теплоснабжения, коммунальной инфраструктуры.</w:t>
      </w:r>
    </w:p>
    <w:p w:rsidR="008E7BBC" w:rsidRPr="00322FFF" w:rsidRDefault="008E7BBC" w:rsidP="008E7BBC">
      <w:pPr>
        <w:widowControl w:val="0"/>
        <w:ind w:firstLine="567"/>
        <w:jc w:val="both"/>
        <w:rPr>
          <w:sz w:val="28"/>
          <w:szCs w:val="28"/>
        </w:rPr>
      </w:pPr>
      <w:r w:rsidRPr="00322FFF">
        <w:rPr>
          <w:sz w:val="28"/>
          <w:szCs w:val="28"/>
        </w:rPr>
        <w:t>Целевыми показателями на 2021 г. являются "Количество аварий в системах тепло-, водоснабжения и водоотведения" (7 ед.), "Доля утечек и неучтенного расхода воды в суммарном объеме воды, поданной в сеть" (16,1 %), "Доля потерь по тепловой энергии в суммарном объеме отпуска тепловой энергии" (0 %).</w:t>
      </w:r>
    </w:p>
    <w:p w:rsidR="008E7BBC" w:rsidRPr="00322FFF" w:rsidRDefault="008E7BBC" w:rsidP="008E7BBC">
      <w:pPr>
        <w:widowControl w:val="0"/>
        <w:ind w:firstLine="567"/>
        <w:jc w:val="both"/>
        <w:rPr>
          <w:sz w:val="28"/>
          <w:szCs w:val="28"/>
        </w:rPr>
      </w:pPr>
      <w:proofErr w:type="gramStart"/>
      <w:r w:rsidRPr="00322FFF">
        <w:rPr>
          <w:sz w:val="28"/>
          <w:szCs w:val="28"/>
        </w:rPr>
        <w:t>За 2021 год аварии в системах тепло-, водоснабжения и водоотведения отсутствуют, по состоянию на 28.02.2022 г. показатели "Доля утечек и неучтенного расхода воды в суммарном объеме воды, поданной в сеть", "Доля потерь по тепловой энергии в суммарном объеме отпуска тепловой энергии" не рассчитаны, поскольку указанные показатели рассчитываются по данным Федеральной службы государственной статистики по формам N 1-водопровод (периодичность сбора (разработки</w:t>
      </w:r>
      <w:proofErr w:type="gramEnd"/>
      <w:r w:rsidRPr="00322FFF">
        <w:rPr>
          <w:sz w:val="28"/>
          <w:szCs w:val="28"/>
        </w:rPr>
        <w:t>) - годовая до 12 мая), N 1-ТЕП (периодичность сбора (разработки) - годовая до 25 апреля).</w:t>
      </w:r>
    </w:p>
    <w:p w:rsidR="008E7BBC" w:rsidRPr="00322FFF" w:rsidRDefault="008E7BBC" w:rsidP="008E7BBC">
      <w:pPr>
        <w:widowControl w:val="0"/>
        <w:ind w:firstLine="567"/>
        <w:jc w:val="both"/>
        <w:rPr>
          <w:sz w:val="28"/>
          <w:szCs w:val="28"/>
        </w:rPr>
      </w:pPr>
      <w:r w:rsidRPr="00322FFF">
        <w:rPr>
          <w:sz w:val="28"/>
          <w:szCs w:val="28"/>
        </w:rPr>
        <w:t xml:space="preserve">В 2021 году реализовано мероприятие «Капитальный ремонт инженерных систем в п. </w:t>
      </w:r>
      <w:proofErr w:type="spellStart"/>
      <w:r w:rsidRPr="00322FFF">
        <w:rPr>
          <w:sz w:val="28"/>
          <w:szCs w:val="28"/>
        </w:rPr>
        <w:t>Новонукутский</w:t>
      </w:r>
      <w:proofErr w:type="spellEnd"/>
      <w:r w:rsidRPr="00322FFF">
        <w:rPr>
          <w:sz w:val="28"/>
          <w:szCs w:val="28"/>
        </w:rPr>
        <w:t xml:space="preserve"> </w:t>
      </w:r>
      <w:proofErr w:type="spellStart"/>
      <w:r w:rsidRPr="00322FFF">
        <w:rPr>
          <w:sz w:val="28"/>
          <w:szCs w:val="28"/>
        </w:rPr>
        <w:t>Нукутского</w:t>
      </w:r>
      <w:proofErr w:type="spellEnd"/>
      <w:r w:rsidRPr="00322FFF">
        <w:rPr>
          <w:sz w:val="28"/>
          <w:szCs w:val="28"/>
        </w:rPr>
        <w:t xml:space="preserve"> района Иркутской области» на сумму </w:t>
      </w:r>
      <w:r w:rsidRPr="00322FFF">
        <w:rPr>
          <w:sz w:val="28"/>
          <w:szCs w:val="28"/>
        </w:rPr>
        <w:lastRenderedPageBreak/>
        <w:t>13 016,44391 тыс. руб., из них средства областного бюджета – 12 365,62171 тыс. руб., средства местного бюджета – 650,8222 тыс. руб.</w:t>
      </w:r>
    </w:p>
    <w:p w:rsidR="008E7BBC" w:rsidRPr="00322FFF" w:rsidRDefault="008E7BBC" w:rsidP="008E7BBC">
      <w:pPr>
        <w:pStyle w:val="HTML"/>
        <w:ind w:firstLine="567"/>
        <w:jc w:val="both"/>
        <w:rPr>
          <w:rFonts w:ascii="Times New Roman" w:hAnsi="Times New Roman" w:cs="Times New Roman"/>
          <w:sz w:val="28"/>
          <w:szCs w:val="28"/>
        </w:rPr>
      </w:pPr>
    </w:p>
    <w:p w:rsidR="008E7BBC" w:rsidRPr="00322FFF" w:rsidRDefault="008E7BBC" w:rsidP="008E7BBC">
      <w:pPr>
        <w:jc w:val="center"/>
        <w:rPr>
          <w:b/>
          <w:sz w:val="28"/>
          <w:szCs w:val="28"/>
        </w:rPr>
      </w:pPr>
      <w:r w:rsidRPr="00322FFF">
        <w:rPr>
          <w:b/>
          <w:sz w:val="28"/>
          <w:szCs w:val="28"/>
        </w:rPr>
        <w:t>ОТЧЕТ</w:t>
      </w:r>
    </w:p>
    <w:p w:rsidR="008E7BBC" w:rsidRPr="00322FFF" w:rsidRDefault="008E7BBC" w:rsidP="008E7BBC">
      <w:pPr>
        <w:widowControl w:val="0"/>
        <w:jc w:val="center"/>
        <w:rPr>
          <w:rFonts w:eastAsia="Lucida Sans Unicode"/>
          <w:b/>
          <w:kern w:val="2"/>
          <w:sz w:val="28"/>
          <w:szCs w:val="28"/>
        </w:rPr>
      </w:pPr>
      <w:r w:rsidRPr="00322FFF">
        <w:rPr>
          <w:rFonts w:eastAsia="Lucida Sans Unicode"/>
          <w:b/>
          <w:kern w:val="2"/>
          <w:sz w:val="28"/>
          <w:szCs w:val="28"/>
        </w:rPr>
        <w:t>об оценке эффективности и ходе реализации муниципальной программы</w:t>
      </w:r>
    </w:p>
    <w:p w:rsidR="008E7BBC" w:rsidRPr="00322FFF" w:rsidRDefault="008E7BBC" w:rsidP="008E7BBC">
      <w:pPr>
        <w:pStyle w:val="ConsPlusNonformat"/>
        <w:jc w:val="center"/>
        <w:rPr>
          <w:rFonts w:ascii="Times New Roman" w:hAnsi="Times New Roman" w:cs="Times New Roman"/>
          <w:b/>
          <w:bCs/>
          <w:sz w:val="28"/>
          <w:szCs w:val="28"/>
          <w:lang w:eastAsia="en-US"/>
        </w:rPr>
      </w:pPr>
      <w:r w:rsidRPr="00322FFF">
        <w:rPr>
          <w:rFonts w:ascii="Times New Roman" w:hAnsi="Times New Roman" w:cs="Times New Roman"/>
          <w:b/>
          <w:bCs/>
          <w:sz w:val="28"/>
          <w:szCs w:val="28"/>
          <w:lang w:eastAsia="en-US"/>
        </w:rPr>
        <w:t xml:space="preserve"> «Отходы производства и потребления в муниципальном образовании «Новонукутское»</w:t>
      </w:r>
    </w:p>
    <w:p w:rsidR="008E7BBC" w:rsidRPr="00322FFF" w:rsidRDefault="008E7BBC" w:rsidP="008E7BBC">
      <w:pPr>
        <w:spacing w:after="120"/>
        <w:jc w:val="center"/>
        <w:rPr>
          <w:b/>
          <w:sz w:val="28"/>
          <w:szCs w:val="28"/>
          <w:lang w:eastAsia="en-US"/>
        </w:rPr>
      </w:pPr>
      <w:r w:rsidRPr="00322FFF">
        <w:rPr>
          <w:b/>
          <w:sz w:val="28"/>
          <w:szCs w:val="28"/>
          <w:lang w:eastAsia="en-US"/>
        </w:rPr>
        <w:t>на 2019 - 2024 годы» за 2021 год</w:t>
      </w:r>
    </w:p>
    <w:p w:rsidR="008E7BBC" w:rsidRPr="00322FFF" w:rsidRDefault="008E7BBC" w:rsidP="008E7BBC">
      <w:pPr>
        <w:ind w:firstLine="567"/>
        <w:contextualSpacing/>
        <w:jc w:val="both"/>
        <w:rPr>
          <w:sz w:val="28"/>
          <w:szCs w:val="28"/>
        </w:rPr>
      </w:pPr>
      <w:r w:rsidRPr="00322FFF">
        <w:rPr>
          <w:rFonts w:eastAsia="Lucida Sans Unicode"/>
          <w:kern w:val="2"/>
          <w:sz w:val="28"/>
          <w:szCs w:val="28"/>
        </w:rPr>
        <w:t xml:space="preserve">Муниципальная программа </w:t>
      </w:r>
      <w:r w:rsidRPr="00322FFF">
        <w:rPr>
          <w:sz w:val="28"/>
          <w:szCs w:val="28"/>
        </w:rPr>
        <w:t>«</w:t>
      </w:r>
      <w:r w:rsidRPr="00322FFF">
        <w:rPr>
          <w:bCs/>
          <w:sz w:val="28"/>
          <w:szCs w:val="28"/>
          <w:lang w:eastAsia="en-US"/>
        </w:rPr>
        <w:t>Отходы производства и потребления в муниципальном образовании «Новонукутское</w:t>
      </w:r>
      <w:r w:rsidRPr="00322FFF">
        <w:rPr>
          <w:sz w:val="28"/>
          <w:szCs w:val="28"/>
        </w:rPr>
        <w:t>» на 2019 – 2024, утвержденная  постановлением администрации МО «Новонукутское</w:t>
      </w:r>
      <w:r w:rsidRPr="00322FFF">
        <w:rPr>
          <w:bCs/>
          <w:sz w:val="28"/>
          <w:szCs w:val="28"/>
        </w:rPr>
        <w:t xml:space="preserve"> от 20 сентября 2018 г. № 188</w:t>
      </w:r>
      <w:r w:rsidR="006451AB" w:rsidRPr="00322FFF">
        <w:rPr>
          <w:bCs/>
          <w:sz w:val="28"/>
          <w:szCs w:val="28"/>
        </w:rPr>
        <w:t xml:space="preserve">  (в редакции от 10.11.2020 г. № 205; от 15.11.2021 г. № 247)</w:t>
      </w:r>
      <w:r w:rsidRPr="00322FFF">
        <w:rPr>
          <w:sz w:val="28"/>
          <w:szCs w:val="28"/>
        </w:rPr>
        <w:t>, регулирует вопросы по сохранению и защите окружающей среды в муниципальном образовании «Новонукутское».</w:t>
      </w:r>
    </w:p>
    <w:p w:rsidR="008E7BBC" w:rsidRPr="00322FFF" w:rsidRDefault="008E7BBC" w:rsidP="008E7BBC">
      <w:pPr>
        <w:ind w:firstLine="567"/>
        <w:contextualSpacing/>
        <w:jc w:val="both"/>
        <w:rPr>
          <w:sz w:val="28"/>
          <w:szCs w:val="28"/>
        </w:rPr>
      </w:pPr>
      <w:r w:rsidRPr="00322FFF">
        <w:rPr>
          <w:sz w:val="28"/>
          <w:szCs w:val="28"/>
        </w:rPr>
        <w:t>Задачами Программы являются:</w:t>
      </w:r>
    </w:p>
    <w:p w:rsidR="008E7BBC" w:rsidRPr="00322FFF" w:rsidRDefault="008E7BBC" w:rsidP="008E7BBC">
      <w:pPr>
        <w:ind w:firstLine="567"/>
        <w:contextualSpacing/>
        <w:jc w:val="both"/>
        <w:rPr>
          <w:sz w:val="28"/>
          <w:szCs w:val="28"/>
        </w:rPr>
      </w:pPr>
      <w:r w:rsidRPr="00322FFF">
        <w:rPr>
          <w:sz w:val="28"/>
          <w:szCs w:val="28"/>
        </w:rPr>
        <w:t>1. Повышение уровня экологической безопасности и сохранение природных экосистем;</w:t>
      </w:r>
    </w:p>
    <w:p w:rsidR="008E7BBC" w:rsidRPr="00322FFF" w:rsidRDefault="008E7BBC" w:rsidP="008E7BBC">
      <w:pPr>
        <w:ind w:firstLine="567"/>
        <w:contextualSpacing/>
        <w:jc w:val="both"/>
        <w:rPr>
          <w:sz w:val="28"/>
          <w:szCs w:val="28"/>
        </w:rPr>
      </w:pPr>
      <w:r w:rsidRPr="00322FFF">
        <w:rPr>
          <w:sz w:val="28"/>
          <w:szCs w:val="28"/>
        </w:rPr>
        <w:t>2. Предотвращение вредного воздействия отходов на здоровье человека и окружающую среду на территории муниципального образования «Новонукутское».</w:t>
      </w:r>
    </w:p>
    <w:p w:rsidR="008E7BBC" w:rsidRPr="00322FFF" w:rsidRDefault="008E7BBC" w:rsidP="008E7BBC">
      <w:pPr>
        <w:widowControl w:val="0"/>
        <w:ind w:firstLine="567"/>
        <w:jc w:val="both"/>
        <w:rPr>
          <w:sz w:val="28"/>
          <w:szCs w:val="28"/>
        </w:rPr>
      </w:pPr>
      <w:r w:rsidRPr="00322FFF">
        <w:rPr>
          <w:sz w:val="28"/>
          <w:szCs w:val="28"/>
        </w:rPr>
        <w:t>Целевыми показателями на 2021 г. являются «Создание контейнерных площадок» (48 шт.), «Приобретение контейнеров» (144 шт.).</w:t>
      </w:r>
    </w:p>
    <w:p w:rsidR="008E7BBC" w:rsidRPr="00322FFF" w:rsidRDefault="008E7BBC" w:rsidP="008E7BBC">
      <w:pPr>
        <w:widowControl w:val="0"/>
        <w:ind w:firstLine="567"/>
        <w:jc w:val="both"/>
        <w:rPr>
          <w:sz w:val="28"/>
          <w:szCs w:val="28"/>
        </w:rPr>
      </w:pPr>
      <w:r w:rsidRPr="00322FFF">
        <w:rPr>
          <w:sz w:val="28"/>
          <w:szCs w:val="28"/>
        </w:rPr>
        <w:t>В 2021 году запланированные целевые показатели достигнуты в полном объеме в рамках реализации мероприятия</w:t>
      </w:r>
      <w:r w:rsidRPr="00322FFF">
        <w:rPr>
          <w:b/>
          <w:sz w:val="28"/>
          <w:szCs w:val="28"/>
        </w:rPr>
        <w:t xml:space="preserve"> </w:t>
      </w:r>
      <w:r w:rsidRPr="00322FFF">
        <w:rPr>
          <w:sz w:val="28"/>
          <w:szCs w:val="28"/>
        </w:rPr>
        <w:t>«Создание контейнерных площадок на территории МО «Новонукутское» на сумму 5 599,9035 тыс. руб., из них средства областного бюджета – 5 319,9 тыс. руб., средства местного бюджета – 280,0035 тыс. руб.</w:t>
      </w:r>
    </w:p>
    <w:p w:rsidR="008E7BBC" w:rsidRPr="00322FFF" w:rsidRDefault="008E7BBC" w:rsidP="008E7BBC">
      <w:pPr>
        <w:pStyle w:val="ConsPlusNormal"/>
        <w:jc w:val="both"/>
        <w:rPr>
          <w:sz w:val="28"/>
          <w:szCs w:val="28"/>
        </w:rPr>
      </w:pPr>
    </w:p>
    <w:p w:rsidR="008E7BBC" w:rsidRPr="00322FFF" w:rsidRDefault="008E7BBC" w:rsidP="008E7BBC">
      <w:pPr>
        <w:jc w:val="center"/>
        <w:rPr>
          <w:b/>
          <w:sz w:val="28"/>
          <w:szCs w:val="28"/>
        </w:rPr>
      </w:pPr>
      <w:r w:rsidRPr="00322FFF">
        <w:rPr>
          <w:b/>
          <w:sz w:val="28"/>
          <w:szCs w:val="28"/>
        </w:rPr>
        <w:t>ОТЧЕТ</w:t>
      </w:r>
    </w:p>
    <w:p w:rsidR="008E7BBC" w:rsidRPr="00322FFF" w:rsidRDefault="008E7BBC" w:rsidP="008E7BBC">
      <w:pPr>
        <w:widowControl w:val="0"/>
        <w:jc w:val="center"/>
        <w:rPr>
          <w:rFonts w:eastAsia="Lucida Sans Unicode"/>
          <w:b/>
          <w:kern w:val="2"/>
          <w:sz w:val="28"/>
          <w:szCs w:val="28"/>
        </w:rPr>
      </w:pPr>
      <w:r w:rsidRPr="00322FFF">
        <w:rPr>
          <w:rFonts w:eastAsia="Lucida Sans Unicode"/>
          <w:b/>
          <w:kern w:val="2"/>
          <w:sz w:val="28"/>
          <w:szCs w:val="28"/>
        </w:rPr>
        <w:t>об оценке эффективности и ходе реализации муниципальной программы</w:t>
      </w:r>
    </w:p>
    <w:p w:rsidR="008E7BBC" w:rsidRPr="00322FFF" w:rsidRDefault="008E7BBC" w:rsidP="008E7BBC">
      <w:pPr>
        <w:widowControl w:val="0"/>
        <w:spacing w:after="120"/>
        <w:jc w:val="center"/>
        <w:rPr>
          <w:b/>
          <w:bCs/>
          <w:sz w:val="28"/>
          <w:szCs w:val="28"/>
        </w:rPr>
      </w:pPr>
      <w:r w:rsidRPr="00322FFF">
        <w:rPr>
          <w:b/>
          <w:bCs/>
          <w:sz w:val="28"/>
          <w:szCs w:val="28"/>
        </w:rPr>
        <w:t xml:space="preserve"> «Чистая вода» на 2019 - 2024 годы за 2021 год</w:t>
      </w:r>
    </w:p>
    <w:p w:rsidR="008E7BBC" w:rsidRPr="00322FFF" w:rsidRDefault="008E7BBC" w:rsidP="008E7BBC">
      <w:pPr>
        <w:ind w:firstLine="567"/>
        <w:jc w:val="both"/>
        <w:rPr>
          <w:sz w:val="28"/>
          <w:szCs w:val="28"/>
        </w:rPr>
      </w:pPr>
      <w:proofErr w:type="gramStart"/>
      <w:r w:rsidRPr="00322FFF">
        <w:rPr>
          <w:rFonts w:eastAsia="Lucida Sans Unicode"/>
          <w:kern w:val="2"/>
          <w:sz w:val="28"/>
          <w:szCs w:val="28"/>
        </w:rPr>
        <w:t xml:space="preserve">Муниципальная программа </w:t>
      </w:r>
      <w:r w:rsidRPr="00322FFF">
        <w:rPr>
          <w:bCs/>
          <w:sz w:val="28"/>
          <w:szCs w:val="28"/>
        </w:rPr>
        <w:t>«Чистая вода» на 2019-2024 годы,</w:t>
      </w:r>
      <w:r w:rsidRPr="00322FFF">
        <w:rPr>
          <w:rFonts w:eastAsia="Lucida Sans Unicode"/>
          <w:kern w:val="2"/>
          <w:sz w:val="28"/>
          <w:szCs w:val="28"/>
        </w:rPr>
        <w:t xml:space="preserve"> у</w:t>
      </w:r>
      <w:r w:rsidRPr="00322FFF">
        <w:rPr>
          <w:sz w:val="28"/>
          <w:szCs w:val="28"/>
        </w:rPr>
        <w:t>твержденная</w:t>
      </w:r>
      <w:r w:rsidRPr="00322FFF">
        <w:rPr>
          <w:rFonts w:eastAsia="Lucida Sans Unicode"/>
          <w:kern w:val="2"/>
          <w:sz w:val="28"/>
          <w:szCs w:val="28"/>
        </w:rPr>
        <w:t xml:space="preserve"> </w:t>
      </w:r>
      <w:hyperlink r:id="rId7" w:anchor="/document/44099004/entry/0" w:history="1">
        <w:r w:rsidRPr="00322FFF">
          <w:rPr>
            <w:rStyle w:val="a4"/>
            <w:sz w:val="28"/>
            <w:szCs w:val="28"/>
          </w:rPr>
          <w:t>постановлением</w:t>
        </w:r>
      </w:hyperlink>
      <w:r w:rsidRPr="00322FFF">
        <w:rPr>
          <w:sz w:val="28"/>
          <w:szCs w:val="28"/>
        </w:rPr>
        <w:t xml:space="preserve"> администрации МО «Новонукутское» от 27 декабря 2018 года N 268</w:t>
      </w:r>
      <w:r w:rsidR="006451AB" w:rsidRPr="00322FFF">
        <w:rPr>
          <w:sz w:val="28"/>
          <w:szCs w:val="28"/>
        </w:rPr>
        <w:t xml:space="preserve"> (в редакции от 23.06.2021 г. № 126)</w:t>
      </w:r>
      <w:r w:rsidRPr="00322FFF">
        <w:rPr>
          <w:sz w:val="28"/>
          <w:szCs w:val="28"/>
        </w:rPr>
        <w:t xml:space="preserve">, </w:t>
      </w:r>
      <w:r w:rsidRPr="00322FFF">
        <w:rPr>
          <w:rFonts w:ascii="Times New Roman CYR" w:hAnsi="Times New Roman CYR" w:cs="Times New Roman CYR"/>
          <w:sz w:val="28"/>
          <w:szCs w:val="28"/>
        </w:rPr>
        <w:t xml:space="preserve">регулирует вопросы по </w:t>
      </w:r>
      <w:r w:rsidRPr="00322FFF">
        <w:rPr>
          <w:sz w:val="28"/>
          <w:szCs w:val="28"/>
        </w:rPr>
        <w:t>обеспечению населения питьевой водой, соответствующей установленным требованиям безопасности и безвредности, сокращению объемов сбросов загрязненных сточных вод в водные объекты, обеспечению очистки загрязненных сточных вод, поступающих в водные объекты, путем строительства очистных сооружений.</w:t>
      </w:r>
      <w:proofErr w:type="gramEnd"/>
    </w:p>
    <w:p w:rsidR="008E7BBC" w:rsidRPr="00322FFF" w:rsidRDefault="008E7BBC" w:rsidP="008E7BBC">
      <w:pPr>
        <w:widowControl w:val="0"/>
        <w:ind w:firstLine="567"/>
        <w:jc w:val="both"/>
        <w:rPr>
          <w:rFonts w:ascii="Times New Roman CYR" w:hAnsi="Times New Roman CYR" w:cs="Times New Roman CYR"/>
          <w:sz w:val="28"/>
          <w:szCs w:val="28"/>
        </w:rPr>
      </w:pPr>
      <w:r w:rsidRPr="00322FFF">
        <w:rPr>
          <w:rFonts w:ascii="Times New Roman CYR" w:hAnsi="Times New Roman CYR" w:cs="Times New Roman CYR"/>
          <w:sz w:val="28"/>
          <w:szCs w:val="28"/>
        </w:rPr>
        <w:t xml:space="preserve">Задачами программы являются </w:t>
      </w:r>
      <w:r w:rsidRPr="00322FFF">
        <w:rPr>
          <w:sz w:val="28"/>
          <w:szCs w:val="28"/>
        </w:rPr>
        <w:t>развитие и модернизация объектов водоснабжения, водоотведения и очистки сточных вод</w:t>
      </w:r>
      <w:r w:rsidRPr="00322FFF">
        <w:rPr>
          <w:rFonts w:ascii="Times New Roman CYR" w:hAnsi="Times New Roman CYR" w:cs="Times New Roman CYR"/>
          <w:sz w:val="28"/>
          <w:szCs w:val="28"/>
        </w:rPr>
        <w:t>.</w:t>
      </w:r>
    </w:p>
    <w:p w:rsidR="008E7BBC" w:rsidRPr="00322FFF" w:rsidRDefault="008E7BBC" w:rsidP="008E7BBC">
      <w:pPr>
        <w:widowControl w:val="0"/>
        <w:ind w:firstLine="567"/>
        <w:jc w:val="both"/>
        <w:rPr>
          <w:bCs/>
          <w:sz w:val="28"/>
          <w:szCs w:val="28"/>
        </w:rPr>
      </w:pPr>
      <w:r w:rsidRPr="00322FFF">
        <w:rPr>
          <w:bCs/>
          <w:sz w:val="28"/>
          <w:szCs w:val="28"/>
        </w:rPr>
        <w:t>Реализация мероприятий на 2021 год не предусмотрена.</w:t>
      </w:r>
    </w:p>
    <w:p w:rsidR="008E7BBC" w:rsidRPr="00322FFF" w:rsidRDefault="008E7BBC" w:rsidP="008E7BBC">
      <w:pPr>
        <w:jc w:val="center"/>
        <w:rPr>
          <w:b/>
          <w:sz w:val="28"/>
          <w:szCs w:val="28"/>
        </w:rPr>
      </w:pPr>
    </w:p>
    <w:p w:rsidR="008E7BBC" w:rsidRPr="00322FFF" w:rsidRDefault="008E7BBC" w:rsidP="008E7BBC">
      <w:pPr>
        <w:jc w:val="center"/>
        <w:rPr>
          <w:b/>
          <w:sz w:val="28"/>
          <w:szCs w:val="28"/>
        </w:rPr>
      </w:pPr>
      <w:r w:rsidRPr="00322FFF">
        <w:rPr>
          <w:b/>
          <w:sz w:val="28"/>
          <w:szCs w:val="28"/>
        </w:rPr>
        <w:lastRenderedPageBreak/>
        <w:t>ОТЧЕТ</w:t>
      </w:r>
    </w:p>
    <w:p w:rsidR="008E7BBC" w:rsidRPr="00322FFF" w:rsidRDefault="008E7BBC" w:rsidP="008E7BBC">
      <w:pPr>
        <w:widowControl w:val="0"/>
        <w:jc w:val="center"/>
        <w:rPr>
          <w:rFonts w:eastAsia="Lucida Sans Unicode"/>
          <w:b/>
          <w:kern w:val="2"/>
          <w:sz w:val="28"/>
          <w:szCs w:val="28"/>
        </w:rPr>
      </w:pPr>
      <w:r w:rsidRPr="00322FFF">
        <w:rPr>
          <w:rFonts w:eastAsia="Lucida Sans Unicode"/>
          <w:b/>
          <w:kern w:val="2"/>
          <w:sz w:val="28"/>
          <w:szCs w:val="28"/>
        </w:rPr>
        <w:t>об оценке эффективности и ходе реализации муниципальной программы</w:t>
      </w:r>
    </w:p>
    <w:p w:rsidR="008E7BBC" w:rsidRPr="00322FFF" w:rsidRDefault="008E7BBC" w:rsidP="008E7BBC">
      <w:pPr>
        <w:spacing w:after="120"/>
        <w:jc w:val="center"/>
        <w:rPr>
          <w:b/>
          <w:sz w:val="28"/>
          <w:szCs w:val="28"/>
        </w:rPr>
      </w:pPr>
      <w:r w:rsidRPr="00322FFF">
        <w:rPr>
          <w:b/>
          <w:sz w:val="28"/>
          <w:szCs w:val="28"/>
        </w:rPr>
        <w:t>«Дорожное хозяйство» на 2019 - 2024 за 2021 год</w:t>
      </w:r>
    </w:p>
    <w:p w:rsidR="008E7BBC" w:rsidRPr="00322FFF" w:rsidRDefault="008E7BBC" w:rsidP="008E7BBC">
      <w:pPr>
        <w:ind w:firstLine="567"/>
        <w:contextualSpacing/>
        <w:jc w:val="both"/>
        <w:rPr>
          <w:sz w:val="28"/>
          <w:szCs w:val="28"/>
        </w:rPr>
      </w:pPr>
      <w:r w:rsidRPr="00322FFF">
        <w:rPr>
          <w:rFonts w:eastAsia="Lucida Sans Unicode"/>
          <w:kern w:val="2"/>
          <w:sz w:val="28"/>
          <w:szCs w:val="28"/>
        </w:rPr>
        <w:t xml:space="preserve">Муниципальная программа </w:t>
      </w:r>
      <w:r w:rsidRPr="00322FFF">
        <w:rPr>
          <w:sz w:val="28"/>
          <w:szCs w:val="28"/>
        </w:rPr>
        <w:t>«Дорожное хозяйство» на 2019 – 2024, утвержденная  постановлением администрации МО «Новонукутское»</w:t>
      </w:r>
      <w:r w:rsidRPr="00322FFF">
        <w:rPr>
          <w:rFonts w:eastAsia="Lucida Sans Unicode"/>
          <w:kern w:val="2"/>
          <w:sz w:val="28"/>
          <w:szCs w:val="28"/>
        </w:rPr>
        <w:t xml:space="preserve"> </w:t>
      </w:r>
      <w:r w:rsidRPr="00322FFF">
        <w:rPr>
          <w:sz w:val="28"/>
          <w:szCs w:val="28"/>
        </w:rPr>
        <w:t xml:space="preserve">от 13 сентября 2019 г. № 170, </w:t>
      </w:r>
      <w:proofErr w:type="gramStart"/>
      <w:r w:rsidR="00343950" w:rsidRPr="00322FFF">
        <w:rPr>
          <w:sz w:val="28"/>
          <w:szCs w:val="28"/>
        </w:rPr>
        <w:t xml:space="preserve">( </w:t>
      </w:r>
      <w:proofErr w:type="gramEnd"/>
      <w:r w:rsidR="00343950" w:rsidRPr="00322FFF">
        <w:rPr>
          <w:sz w:val="28"/>
          <w:szCs w:val="28"/>
        </w:rPr>
        <w:t xml:space="preserve">в редакции от 01 июня 2021 г. № 112; от 15 ноября 2021 г. № 244), </w:t>
      </w:r>
      <w:r w:rsidRPr="00322FFF">
        <w:rPr>
          <w:sz w:val="28"/>
          <w:szCs w:val="28"/>
        </w:rPr>
        <w:t>регулирует вопросы по охранению и развитию автомобильных дорог общего пользования местного значения в муниципальном образовании «Новонукутское».</w:t>
      </w:r>
    </w:p>
    <w:p w:rsidR="008E7BBC" w:rsidRPr="00322FFF" w:rsidRDefault="008E7BBC" w:rsidP="008E7BBC">
      <w:pPr>
        <w:pStyle w:val="s1"/>
        <w:spacing w:before="0" w:beforeAutospacing="0" w:after="0" w:afterAutospacing="0"/>
        <w:ind w:firstLine="567"/>
        <w:contextualSpacing/>
        <w:jc w:val="both"/>
        <w:rPr>
          <w:sz w:val="28"/>
          <w:szCs w:val="28"/>
        </w:rPr>
      </w:pPr>
      <w:r w:rsidRPr="00322FFF">
        <w:rPr>
          <w:sz w:val="28"/>
          <w:szCs w:val="28"/>
        </w:rPr>
        <w:t>Основной задачей Программы является 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8E7BBC" w:rsidRPr="00322FFF" w:rsidRDefault="008E7BBC" w:rsidP="008E7BBC">
      <w:pPr>
        <w:pStyle w:val="s1"/>
        <w:spacing w:before="0" w:beforeAutospacing="0" w:after="0" w:afterAutospacing="0"/>
        <w:ind w:firstLine="567"/>
        <w:contextualSpacing/>
        <w:jc w:val="both"/>
        <w:rPr>
          <w:sz w:val="28"/>
          <w:szCs w:val="28"/>
        </w:rPr>
      </w:pPr>
      <w:r w:rsidRPr="00322FFF">
        <w:rPr>
          <w:sz w:val="28"/>
          <w:szCs w:val="28"/>
        </w:rPr>
        <w:t>Целевыми показателями на 2021 год являются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 (2,587 км),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 (14,5 %).</w:t>
      </w:r>
    </w:p>
    <w:p w:rsidR="008E7BBC" w:rsidRPr="00322FFF" w:rsidRDefault="008E7BBC" w:rsidP="008E7BBC">
      <w:pPr>
        <w:widowControl w:val="0"/>
        <w:ind w:firstLine="567"/>
        <w:jc w:val="both"/>
        <w:rPr>
          <w:sz w:val="28"/>
          <w:szCs w:val="28"/>
        </w:rPr>
      </w:pPr>
      <w:proofErr w:type="gramStart"/>
      <w:r w:rsidRPr="00322FFF">
        <w:rPr>
          <w:sz w:val="28"/>
          <w:szCs w:val="28"/>
        </w:rPr>
        <w:t>В 2021 году запланированные целевые показатели достигнуты в полном объеме в рамках реализации мероприятия «</w:t>
      </w:r>
      <w:r w:rsidRPr="00322FFF">
        <w:rPr>
          <w:bCs/>
          <w:sz w:val="28"/>
          <w:szCs w:val="28"/>
        </w:rPr>
        <w:t xml:space="preserve">Капитальный ремонт автомобильной дороги общего пользования местного значения, проходящей по улицам Трактовая, Терешковой, Чехова, </w:t>
      </w:r>
      <w:proofErr w:type="spellStart"/>
      <w:r w:rsidRPr="00322FFF">
        <w:rPr>
          <w:bCs/>
          <w:sz w:val="28"/>
          <w:szCs w:val="28"/>
        </w:rPr>
        <w:t>Ербанова</w:t>
      </w:r>
      <w:proofErr w:type="spellEnd"/>
      <w:r w:rsidRPr="00322FFF">
        <w:rPr>
          <w:bCs/>
          <w:sz w:val="28"/>
          <w:szCs w:val="28"/>
        </w:rPr>
        <w:t xml:space="preserve"> в МО «Новонукутское», </w:t>
      </w:r>
      <w:proofErr w:type="spellStart"/>
      <w:r w:rsidRPr="00322FFF">
        <w:rPr>
          <w:bCs/>
          <w:sz w:val="28"/>
          <w:szCs w:val="28"/>
        </w:rPr>
        <w:t>Нукутского</w:t>
      </w:r>
      <w:proofErr w:type="spellEnd"/>
      <w:r w:rsidRPr="00322FFF">
        <w:rPr>
          <w:bCs/>
          <w:sz w:val="28"/>
          <w:szCs w:val="28"/>
        </w:rPr>
        <w:t xml:space="preserve"> района, Иркутской области (</w:t>
      </w:r>
      <w:r w:rsidRPr="00322FFF">
        <w:rPr>
          <w:sz w:val="28"/>
          <w:szCs w:val="28"/>
        </w:rPr>
        <w:t xml:space="preserve">1, 2, 3 этапы: ул. </w:t>
      </w:r>
      <w:proofErr w:type="spellStart"/>
      <w:r w:rsidRPr="00322FFF">
        <w:rPr>
          <w:sz w:val="28"/>
          <w:szCs w:val="28"/>
        </w:rPr>
        <w:t>Ербанова</w:t>
      </w:r>
      <w:proofErr w:type="spellEnd"/>
      <w:r w:rsidRPr="00322FFF">
        <w:rPr>
          <w:sz w:val="28"/>
          <w:szCs w:val="28"/>
        </w:rPr>
        <w:t>, Трактовая, Чехова)</w:t>
      </w:r>
      <w:r w:rsidRPr="00322FFF">
        <w:rPr>
          <w:bCs/>
          <w:sz w:val="28"/>
          <w:szCs w:val="28"/>
        </w:rPr>
        <w:t>» на сумму</w:t>
      </w:r>
      <w:r w:rsidRPr="00322FFF">
        <w:rPr>
          <w:sz w:val="28"/>
          <w:szCs w:val="28"/>
        </w:rPr>
        <w:t xml:space="preserve"> 83 411,906 тыс. руб., из них средства областного бюджета – 79 241,3 руб., средства местного</w:t>
      </w:r>
      <w:proofErr w:type="gramEnd"/>
      <w:r w:rsidRPr="00322FFF">
        <w:rPr>
          <w:sz w:val="28"/>
          <w:szCs w:val="28"/>
        </w:rPr>
        <w:t xml:space="preserve"> </w:t>
      </w:r>
      <w:proofErr w:type="gramStart"/>
      <w:r w:rsidRPr="00322FFF">
        <w:rPr>
          <w:sz w:val="28"/>
          <w:szCs w:val="28"/>
        </w:rPr>
        <w:t>бюджета – 4 170,606 руб.</w:t>
      </w:r>
      <w:r w:rsidR="00D36CB0" w:rsidRPr="00322FFF">
        <w:rPr>
          <w:bCs/>
          <w:sz w:val="28"/>
          <w:szCs w:val="28"/>
        </w:rPr>
        <w:t xml:space="preserve"> </w:t>
      </w:r>
      <w:r w:rsidR="00D36CB0" w:rsidRPr="00322FFF">
        <w:rPr>
          <w:sz w:val="28"/>
          <w:szCs w:val="28"/>
        </w:rPr>
        <w:t xml:space="preserve">Капитальный ремонт автомобильной дороги общего пользования местного значения, проходящей по улицам Трактовая, Терешковой, Чехова, </w:t>
      </w:r>
      <w:proofErr w:type="spellStart"/>
      <w:r w:rsidR="00D36CB0" w:rsidRPr="00322FFF">
        <w:rPr>
          <w:sz w:val="28"/>
          <w:szCs w:val="28"/>
        </w:rPr>
        <w:t>Ербанова</w:t>
      </w:r>
      <w:proofErr w:type="spellEnd"/>
      <w:r w:rsidR="00D36CB0" w:rsidRPr="00322FFF">
        <w:rPr>
          <w:sz w:val="28"/>
          <w:szCs w:val="28"/>
        </w:rPr>
        <w:t xml:space="preserve"> в МО «Новонукутское», </w:t>
      </w:r>
      <w:proofErr w:type="spellStart"/>
      <w:r w:rsidR="00D36CB0" w:rsidRPr="00322FFF">
        <w:rPr>
          <w:sz w:val="28"/>
          <w:szCs w:val="28"/>
        </w:rPr>
        <w:t>Нукутского</w:t>
      </w:r>
      <w:proofErr w:type="spellEnd"/>
      <w:r w:rsidR="00D36CB0" w:rsidRPr="00322FFF">
        <w:rPr>
          <w:sz w:val="28"/>
          <w:szCs w:val="28"/>
        </w:rPr>
        <w:t xml:space="preserve"> района, Иркутской области (4 этап: ул. Терешковой) 41176,471 руб. из них средства областного бюджета 35000,000 руб., 6176,471 руб.</w:t>
      </w:r>
      <w:proofErr w:type="gramEnd"/>
    </w:p>
    <w:p w:rsidR="008E7BBC" w:rsidRPr="00322FFF" w:rsidRDefault="008E7BBC" w:rsidP="008E7BBC">
      <w:pPr>
        <w:pStyle w:val="s1"/>
        <w:spacing w:before="0" w:beforeAutospacing="0" w:after="0" w:afterAutospacing="0"/>
        <w:ind w:firstLine="567"/>
        <w:contextualSpacing/>
        <w:jc w:val="both"/>
        <w:rPr>
          <w:sz w:val="28"/>
          <w:szCs w:val="28"/>
        </w:rPr>
      </w:pPr>
    </w:p>
    <w:p w:rsidR="008E7BBC" w:rsidRPr="00322FFF" w:rsidRDefault="008E7BBC" w:rsidP="008E7BBC">
      <w:pPr>
        <w:jc w:val="center"/>
        <w:rPr>
          <w:b/>
          <w:sz w:val="28"/>
          <w:szCs w:val="28"/>
        </w:rPr>
      </w:pPr>
      <w:r w:rsidRPr="00322FFF">
        <w:rPr>
          <w:b/>
          <w:sz w:val="28"/>
          <w:szCs w:val="28"/>
        </w:rPr>
        <w:t>ОТЧЕТ</w:t>
      </w:r>
    </w:p>
    <w:p w:rsidR="008E7BBC" w:rsidRPr="00322FFF" w:rsidRDefault="008E7BBC" w:rsidP="008E7BBC">
      <w:pPr>
        <w:jc w:val="center"/>
        <w:rPr>
          <w:rFonts w:ascii="Times New Roman CYR" w:eastAsia="Calibri" w:hAnsi="Times New Roman CYR" w:cs="Times New Roman CYR"/>
          <w:sz w:val="28"/>
          <w:szCs w:val="28"/>
        </w:rPr>
      </w:pPr>
      <w:r w:rsidRPr="00322FFF">
        <w:rPr>
          <w:rFonts w:eastAsia="Lucida Sans Unicode"/>
          <w:b/>
          <w:kern w:val="2"/>
          <w:sz w:val="28"/>
          <w:szCs w:val="28"/>
        </w:rPr>
        <w:t xml:space="preserve">об оценке эффективности и ходе реализации </w:t>
      </w:r>
      <w:r w:rsidRPr="00322FFF">
        <w:rPr>
          <w:b/>
          <w:sz w:val="28"/>
          <w:szCs w:val="28"/>
        </w:rPr>
        <w:t>муниципальной программы</w:t>
      </w:r>
    </w:p>
    <w:p w:rsidR="008E7BBC" w:rsidRPr="00322FFF" w:rsidRDefault="008E7BBC" w:rsidP="008E7BBC">
      <w:pPr>
        <w:spacing w:after="120"/>
        <w:jc w:val="center"/>
        <w:rPr>
          <w:b/>
          <w:sz w:val="28"/>
          <w:szCs w:val="28"/>
        </w:rPr>
      </w:pPr>
      <w:r w:rsidRPr="00322FFF">
        <w:rPr>
          <w:b/>
          <w:sz w:val="28"/>
          <w:szCs w:val="28"/>
        </w:rPr>
        <w:t xml:space="preserve"> «Комплексное развитие сельских территорий муниципального образования «Новонукутское» на 2020 - 2024 годы, за 2021 год</w:t>
      </w:r>
    </w:p>
    <w:p w:rsidR="008E7BBC" w:rsidRPr="00322FFF" w:rsidRDefault="008E7BBC" w:rsidP="008E7BBC">
      <w:pPr>
        <w:ind w:firstLine="567"/>
        <w:jc w:val="both"/>
        <w:rPr>
          <w:sz w:val="28"/>
          <w:szCs w:val="28"/>
        </w:rPr>
      </w:pPr>
      <w:r w:rsidRPr="00322FFF">
        <w:rPr>
          <w:sz w:val="28"/>
          <w:szCs w:val="28"/>
        </w:rPr>
        <w:t>Муниципальная программа</w:t>
      </w:r>
      <w:r w:rsidRPr="00322FFF">
        <w:rPr>
          <w:rFonts w:ascii="Times New Roman CYR" w:eastAsia="Calibri" w:hAnsi="Times New Roman CYR" w:cs="Times New Roman CYR"/>
          <w:sz w:val="28"/>
          <w:szCs w:val="28"/>
        </w:rPr>
        <w:t xml:space="preserve"> </w:t>
      </w:r>
      <w:r w:rsidRPr="00322FFF">
        <w:rPr>
          <w:sz w:val="28"/>
          <w:szCs w:val="28"/>
        </w:rPr>
        <w:t>«Комплексное развитие сельских территорий муниципального образования «Новонукутское» на 2020 - 2024 годы, утвержденная постановлением администрации МО «Новонукутское» от 09 января 2020 г. № 3</w:t>
      </w:r>
      <w:r w:rsidR="00D36CB0" w:rsidRPr="00322FFF">
        <w:rPr>
          <w:sz w:val="28"/>
          <w:szCs w:val="28"/>
        </w:rPr>
        <w:t xml:space="preserve"> (в редакции от 10.11.2020 г.; от 15.11.2021 г. № 245)</w:t>
      </w:r>
      <w:r w:rsidRPr="00322FFF">
        <w:rPr>
          <w:sz w:val="28"/>
          <w:szCs w:val="28"/>
        </w:rPr>
        <w:t>, регулирует вопросы по созданию комфортных условий жизнедеятельности в сельской местности.</w:t>
      </w:r>
    </w:p>
    <w:p w:rsidR="008E7BBC" w:rsidRPr="00322FFF" w:rsidRDefault="008E7BBC" w:rsidP="008E7BBC">
      <w:pPr>
        <w:ind w:firstLine="567"/>
        <w:jc w:val="both"/>
        <w:rPr>
          <w:sz w:val="28"/>
          <w:szCs w:val="28"/>
        </w:rPr>
      </w:pPr>
      <w:r w:rsidRPr="00322FFF">
        <w:rPr>
          <w:sz w:val="28"/>
          <w:szCs w:val="28"/>
        </w:rPr>
        <w:t>Основными задачами Программы являются:</w:t>
      </w:r>
    </w:p>
    <w:p w:rsidR="008E7BBC" w:rsidRPr="00322FFF" w:rsidRDefault="008E7BBC" w:rsidP="008E7BBC">
      <w:pPr>
        <w:ind w:firstLine="567"/>
        <w:jc w:val="both"/>
        <w:rPr>
          <w:sz w:val="28"/>
          <w:szCs w:val="28"/>
        </w:rPr>
      </w:pPr>
      <w:r w:rsidRPr="00322FFF">
        <w:rPr>
          <w:sz w:val="28"/>
          <w:szCs w:val="28"/>
        </w:rPr>
        <w:lastRenderedPageBreak/>
        <w:t>1. Активизация граждан, проживающих в сельской местности, в реализации общественно значимых проектов по благоустройству сельских территорий.</w:t>
      </w:r>
    </w:p>
    <w:p w:rsidR="008E7BBC" w:rsidRPr="00322FFF" w:rsidRDefault="008E7BBC" w:rsidP="008E7BBC">
      <w:pPr>
        <w:ind w:firstLine="567"/>
        <w:jc w:val="both"/>
        <w:rPr>
          <w:sz w:val="28"/>
          <w:szCs w:val="28"/>
        </w:rPr>
      </w:pPr>
      <w:r w:rsidRPr="00322FFF">
        <w:rPr>
          <w:sz w:val="28"/>
          <w:szCs w:val="28"/>
        </w:rPr>
        <w:t>2. Повышение уровня комплексного обустройства населенных пунктов объектами социальной инфраструктуры.</w:t>
      </w:r>
    </w:p>
    <w:p w:rsidR="008E7BBC" w:rsidRPr="00322FFF" w:rsidRDefault="008E7BBC" w:rsidP="008E7BBC">
      <w:pPr>
        <w:ind w:firstLine="567"/>
        <w:jc w:val="both"/>
        <w:rPr>
          <w:sz w:val="28"/>
          <w:szCs w:val="28"/>
        </w:rPr>
      </w:pPr>
      <w:r w:rsidRPr="00322FFF">
        <w:rPr>
          <w:sz w:val="28"/>
          <w:szCs w:val="28"/>
        </w:rPr>
        <w:t>Целевым показателем Программы на 2021 год является количество реализованных проектов, направленных на благоустройство сельских территорий (3 ед.).</w:t>
      </w:r>
    </w:p>
    <w:p w:rsidR="008E7BBC" w:rsidRPr="00322FFF" w:rsidRDefault="008E7BBC" w:rsidP="008E7BBC">
      <w:pPr>
        <w:ind w:firstLine="567"/>
        <w:contextualSpacing/>
        <w:jc w:val="both"/>
        <w:rPr>
          <w:b/>
          <w:sz w:val="28"/>
          <w:szCs w:val="28"/>
        </w:rPr>
      </w:pPr>
      <w:proofErr w:type="gramStart"/>
      <w:r w:rsidRPr="00322FFF">
        <w:rPr>
          <w:sz w:val="28"/>
          <w:szCs w:val="28"/>
        </w:rPr>
        <w:t>В 2021 году реализованы проекты, направленные на благоустройство сельских территорий, (организация освещения ул. Распутина, ул. Коваленкова, ул. Мирная с. Заречный, создание и обустройство зоны отдыха «Парк «</w:t>
      </w:r>
      <w:r w:rsidRPr="00322FFF">
        <w:rPr>
          <w:sz w:val="28"/>
          <w:szCs w:val="28"/>
          <w:lang w:val="en-US"/>
        </w:rPr>
        <w:t>Family</w:t>
      </w:r>
      <w:r w:rsidRPr="00322FFF">
        <w:rPr>
          <w:sz w:val="28"/>
          <w:szCs w:val="28"/>
        </w:rPr>
        <w:t xml:space="preserve">», ул. Молодежная, 25 с. Заречный, обустройство площадок накопления твердых коммунальных отходов на территории с. Заречный) на сумму </w:t>
      </w:r>
      <w:r w:rsidR="00ED045D" w:rsidRPr="00322FFF">
        <w:rPr>
          <w:sz w:val="28"/>
          <w:szCs w:val="28"/>
        </w:rPr>
        <w:t>3471</w:t>
      </w:r>
      <w:r w:rsidRPr="00322FFF">
        <w:rPr>
          <w:sz w:val="28"/>
          <w:szCs w:val="28"/>
        </w:rPr>
        <w:t>,0 тыс. руб., из них средства федерального бюджета составили 1 728,0 тыс. руб., областного бюджета – 1</w:t>
      </w:r>
      <w:proofErr w:type="gramEnd"/>
      <w:r w:rsidRPr="00322FFF">
        <w:rPr>
          <w:sz w:val="28"/>
          <w:szCs w:val="28"/>
        </w:rPr>
        <w:t xml:space="preserve"> 479,0 тыс. руб., местного – 264,0 тыс. руб., </w:t>
      </w:r>
    </w:p>
    <w:p w:rsidR="008E7BBC" w:rsidRPr="00322FFF" w:rsidRDefault="008E7BBC" w:rsidP="008E7BBC">
      <w:pPr>
        <w:ind w:firstLine="567"/>
        <w:jc w:val="both"/>
        <w:rPr>
          <w:sz w:val="28"/>
          <w:szCs w:val="28"/>
        </w:rPr>
      </w:pPr>
    </w:p>
    <w:p w:rsidR="00343950" w:rsidRPr="00322FFF" w:rsidRDefault="00343950" w:rsidP="008E7BBC">
      <w:pPr>
        <w:ind w:firstLine="567"/>
        <w:jc w:val="both"/>
        <w:rPr>
          <w:sz w:val="28"/>
          <w:szCs w:val="28"/>
          <w:highlight w:val="yellow"/>
        </w:rPr>
      </w:pPr>
    </w:p>
    <w:p w:rsidR="008E7BBC" w:rsidRPr="00322FFF" w:rsidRDefault="008E7BBC" w:rsidP="008E7BBC">
      <w:pPr>
        <w:jc w:val="center"/>
        <w:rPr>
          <w:b/>
          <w:sz w:val="28"/>
          <w:szCs w:val="28"/>
        </w:rPr>
      </w:pPr>
      <w:r w:rsidRPr="00322FFF">
        <w:rPr>
          <w:b/>
          <w:sz w:val="28"/>
          <w:szCs w:val="28"/>
        </w:rPr>
        <w:t>ОТЧЕТ</w:t>
      </w:r>
    </w:p>
    <w:p w:rsidR="008E7BBC" w:rsidRPr="00322FFF" w:rsidRDefault="008E7BBC" w:rsidP="008E7BBC">
      <w:pPr>
        <w:jc w:val="center"/>
        <w:rPr>
          <w:rFonts w:ascii="Times New Roman CYR" w:eastAsia="Calibri" w:hAnsi="Times New Roman CYR" w:cs="Times New Roman CYR"/>
          <w:sz w:val="28"/>
          <w:szCs w:val="28"/>
        </w:rPr>
      </w:pPr>
      <w:r w:rsidRPr="00322FFF">
        <w:rPr>
          <w:rFonts w:eastAsia="Lucida Sans Unicode"/>
          <w:b/>
          <w:kern w:val="2"/>
          <w:sz w:val="28"/>
          <w:szCs w:val="28"/>
        </w:rPr>
        <w:t xml:space="preserve">об оценке эффективности и ходе реализации </w:t>
      </w:r>
      <w:r w:rsidRPr="00322FFF">
        <w:rPr>
          <w:b/>
          <w:sz w:val="28"/>
          <w:szCs w:val="28"/>
        </w:rPr>
        <w:t>муниципальной программы</w:t>
      </w:r>
    </w:p>
    <w:p w:rsidR="008E7BBC" w:rsidRPr="00322FFF" w:rsidRDefault="008E7BBC" w:rsidP="008E7BBC">
      <w:pPr>
        <w:spacing w:after="120"/>
        <w:jc w:val="center"/>
        <w:rPr>
          <w:b/>
          <w:sz w:val="28"/>
          <w:szCs w:val="28"/>
        </w:rPr>
      </w:pPr>
      <w:r w:rsidRPr="00322FFF">
        <w:rPr>
          <w:b/>
          <w:sz w:val="28"/>
          <w:szCs w:val="28"/>
        </w:rPr>
        <w:t>«Обеспечение комплексного пространственного и территориального развития  муниципального образования «Новонукутское» на 2020 - 2022 годы» за 2021 год</w:t>
      </w:r>
    </w:p>
    <w:p w:rsidR="008E7BBC" w:rsidRPr="00322FFF" w:rsidRDefault="008E7BBC" w:rsidP="008E7BBC">
      <w:pPr>
        <w:ind w:firstLine="567"/>
        <w:jc w:val="both"/>
        <w:rPr>
          <w:sz w:val="28"/>
          <w:szCs w:val="28"/>
        </w:rPr>
      </w:pPr>
      <w:proofErr w:type="gramStart"/>
      <w:r w:rsidRPr="00322FFF">
        <w:rPr>
          <w:bCs/>
          <w:sz w:val="28"/>
          <w:szCs w:val="28"/>
        </w:rPr>
        <w:t>Муниципальная программа «</w:t>
      </w:r>
      <w:r w:rsidRPr="00322FFF">
        <w:rPr>
          <w:sz w:val="28"/>
          <w:szCs w:val="28"/>
        </w:rPr>
        <w:t>Обеспечение комплексного пространственного и территориального развития муниципального образования «Новонукутское» на 2020 - 2022 годы</w:t>
      </w:r>
      <w:r w:rsidRPr="00322FFF">
        <w:rPr>
          <w:bCs/>
          <w:sz w:val="28"/>
          <w:szCs w:val="28"/>
        </w:rPr>
        <w:t>, утвержденная постановлением администрации муниципального образования «Новонукутское» от 16 января 2020 г. № 10</w:t>
      </w:r>
      <w:r w:rsidRPr="00322FFF">
        <w:rPr>
          <w:sz w:val="28"/>
          <w:szCs w:val="28"/>
        </w:rPr>
        <w:t xml:space="preserve"> (в редакции постановлений администрации МО «Новонукутское» от 17 сентября 2020 г. № 172, от 15 ноября 2021 г. № 243) регулирует вопросы по созданию условий для обеспечения комплексного пространственного и территориального развития муниципального образования «Новонукутское».</w:t>
      </w:r>
      <w:proofErr w:type="gramEnd"/>
    </w:p>
    <w:p w:rsidR="008E7BBC" w:rsidRPr="00322FFF" w:rsidRDefault="008E7BBC" w:rsidP="008E7BBC">
      <w:pPr>
        <w:ind w:firstLine="567"/>
        <w:jc w:val="both"/>
        <w:rPr>
          <w:sz w:val="28"/>
          <w:szCs w:val="28"/>
        </w:rPr>
      </w:pPr>
      <w:r w:rsidRPr="00322FFF">
        <w:rPr>
          <w:sz w:val="28"/>
          <w:szCs w:val="28"/>
        </w:rPr>
        <w:t>Задачей Программы является подготовка актуализированных документов территориального планирования, градостроительного зонирования и документации по планировке территории в МО «Новонукутское».</w:t>
      </w:r>
    </w:p>
    <w:p w:rsidR="008E7BBC" w:rsidRPr="00322FFF" w:rsidRDefault="008E7BBC" w:rsidP="008E7BBC">
      <w:pPr>
        <w:ind w:firstLine="567"/>
        <w:jc w:val="both"/>
        <w:rPr>
          <w:sz w:val="28"/>
          <w:szCs w:val="28"/>
        </w:rPr>
      </w:pPr>
      <w:r w:rsidRPr="00322FFF">
        <w:rPr>
          <w:sz w:val="28"/>
          <w:szCs w:val="28"/>
        </w:rPr>
        <w:t>Целевым показателем программы на 2021 год является актуализация генерального плана МО «Новонукутское» (1 ед.).</w:t>
      </w:r>
    </w:p>
    <w:p w:rsidR="008E7BBC" w:rsidRPr="00322FFF" w:rsidRDefault="008E7BBC" w:rsidP="008E7BBC">
      <w:pPr>
        <w:ind w:firstLine="567"/>
        <w:jc w:val="both"/>
        <w:rPr>
          <w:sz w:val="28"/>
          <w:szCs w:val="28"/>
        </w:rPr>
      </w:pPr>
      <w:r w:rsidRPr="00322FFF">
        <w:rPr>
          <w:sz w:val="28"/>
          <w:szCs w:val="28"/>
        </w:rPr>
        <w:t>В 2021 году реализовано мероприятие по актуализации генерального плана МО «Новонукутское» (подготовлен проект по актуализации документа территориального планирования) на сумму 600 000 руб., из них средства областного бюджета 570 000 руб., местного бюджета 30 000 руб.</w:t>
      </w:r>
    </w:p>
    <w:p w:rsidR="008E7BBC" w:rsidRPr="00322FFF" w:rsidRDefault="008E7BBC" w:rsidP="008E7BBC">
      <w:pPr>
        <w:ind w:firstLine="567"/>
        <w:jc w:val="both"/>
        <w:rPr>
          <w:sz w:val="28"/>
          <w:szCs w:val="28"/>
        </w:rPr>
      </w:pPr>
    </w:p>
    <w:p w:rsidR="008E7BBC" w:rsidRPr="00322FFF" w:rsidRDefault="008E7BBC" w:rsidP="008E7BBC">
      <w:pPr>
        <w:jc w:val="center"/>
        <w:rPr>
          <w:b/>
          <w:sz w:val="28"/>
          <w:szCs w:val="28"/>
        </w:rPr>
      </w:pPr>
      <w:r w:rsidRPr="00322FFF">
        <w:rPr>
          <w:b/>
          <w:sz w:val="28"/>
          <w:szCs w:val="28"/>
        </w:rPr>
        <w:t>ОТЧЕТ</w:t>
      </w:r>
    </w:p>
    <w:p w:rsidR="008E7BBC" w:rsidRPr="00322FFF" w:rsidRDefault="008E7BBC" w:rsidP="008E7BBC">
      <w:pPr>
        <w:jc w:val="center"/>
        <w:rPr>
          <w:rFonts w:ascii="Times New Roman CYR" w:eastAsia="Calibri" w:hAnsi="Times New Roman CYR" w:cs="Times New Roman CYR"/>
          <w:sz w:val="28"/>
          <w:szCs w:val="28"/>
        </w:rPr>
      </w:pPr>
      <w:r w:rsidRPr="00322FFF">
        <w:rPr>
          <w:rFonts w:eastAsia="Lucida Sans Unicode"/>
          <w:b/>
          <w:kern w:val="2"/>
          <w:sz w:val="28"/>
          <w:szCs w:val="28"/>
        </w:rPr>
        <w:t xml:space="preserve">об оценке эффективности и ходе реализации </w:t>
      </w:r>
      <w:r w:rsidRPr="00322FFF">
        <w:rPr>
          <w:b/>
          <w:sz w:val="28"/>
          <w:szCs w:val="28"/>
        </w:rPr>
        <w:t>муниципальной программы</w:t>
      </w:r>
    </w:p>
    <w:p w:rsidR="008E7BBC" w:rsidRPr="00322FFF" w:rsidRDefault="008E7BBC" w:rsidP="008E7BBC">
      <w:pPr>
        <w:ind w:firstLine="567"/>
        <w:jc w:val="center"/>
        <w:rPr>
          <w:b/>
          <w:sz w:val="28"/>
          <w:szCs w:val="28"/>
        </w:rPr>
      </w:pPr>
      <w:r w:rsidRPr="00322FFF">
        <w:rPr>
          <w:b/>
          <w:sz w:val="28"/>
          <w:szCs w:val="28"/>
        </w:rPr>
        <w:t xml:space="preserve">«Обеспечение устойчивого сокращения непригодного для проживания </w:t>
      </w:r>
    </w:p>
    <w:p w:rsidR="008E7BBC" w:rsidRPr="00322FFF" w:rsidRDefault="008E7BBC" w:rsidP="008E7BBC">
      <w:pPr>
        <w:ind w:firstLine="567"/>
        <w:jc w:val="center"/>
        <w:rPr>
          <w:b/>
          <w:sz w:val="28"/>
          <w:szCs w:val="28"/>
        </w:rPr>
      </w:pPr>
      <w:r w:rsidRPr="00322FFF">
        <w:rPr>
          <w:b/>
          <w:sz w:val="28"/>
          <w:szCs w:val="28"/>
        </w:rPr>
        <w:lastRenderedPageBreak/>
        <w:t xml:space="preserve">жилищного фонда на территории муниципального образования «Новонукутское» </w:t>
      </w:r>
    </w:p>
    <w:p w:rsidR="008E7BBC" w:rsidRPr="00322FFF" w:rsidRDefault="008E7BBC" w:rsidP="008E7BBC">
      <w:pPr>
        <w:spacing w:after="120"/>
        <w:ind w:firstLine="567"/>
        <w:jc w:val="center"/>
        <w:rPr>
          <w:b/>
          <w:sz w:val="28"/>
          <w:szCs w:val="28"/>
        </w:rPr>
      </w:pPr>
      <w:r w:rsidRPr="00322FFF">
        <w:rPr>
          <w:b/>
          <w:sz w:val="28"/>
          <w:szCs w:val="28"/>
        </w:rPr>
        <w:t>на 2021 - 2024 годы» за 2021 год</w:t>
      </w:r>
    </w:p>
    <w:p w:rsidR="008E7BBC" w:rsidRPr="00322FFF" w:rsidRDefault="008E7BBC" w:rsidP="008E7BBC">
      <w:pPr>
        <w:ind w:firstLine="567"/>
        <w:jc w:val="both"/>
        <w:rPr>
          <w:rFonts w:ascii="Times New Roman CYR" w:eastAsia="Calibri" w:hAnsi="Times New Roman CYR" w:cs="Times New Roman CYR"/>
          <w:sz w:val="28"/>
          <w:szCs w:val="28"/>
        </w:rPr>
      </w:pPr>
      <w:r w:rsidRPr="00322FFF">
        <w:rPr>
          <w:sz w:val="28"/>
          <w:szCs w:val="28"/>
        </w:rPr>
        <w:t>Муниципальная программа</w:t>
      </w:r>
      <w:r w:rsidRPr="00322FFF">
        <w:rPr>
          <w:rFonts w:ascii="Times New Roman CYR" w:eastAsia="Calibri" w:hAnsi="Times New Roman CYR" w:cs="Times New Roman CYR"/>
          <w:sz w:val="28"/>
          <w:szCs w:val="28"/>
        </w:rPr>
        <w:t xml:space="preserve"> </w:t>
      </w:r>
      <w:r w:rsidRPr="00322FFF">
        <w:rPr>
          <w:sz w:val="28"/>
          <w:szCs w:val="28"/>
        </w:rPr>
        <w:t>«Обеспечение устойчивого сокращения непригодного для проживания жилищного фонда на территории муниципального образования «Новонукутское» на 2021 - 2024 годы» за 2021 год, утвержденная постановлением администрации МО «Новонукутское» от 21 апреля 2021 г. № 79,  регулирует вопросы по обеспечению устойчивого сокращения непригодного для проживания жилищного фонда на территории муниципального образования «Новонукутское».</w:t>
      </w:r>
    </w:p>
    <w:p w:rsidR="008E7BBC" w:rsidRPr="00322FFF" w:rsidRDefault="008E7BBC" w:rsidP="008E7BBC">
      <w:pPr>
        <w:ind w:firstLine="567"/>
        <w:jc w:val="both"/>
        <w:rPr>
          <w:sz w:val="28"/>
          <w:szCs w:val="28"/>
        </w:rPr>
      </w:pPr>
      <w:r w:rsidRPr="00322FFF">
        <w:rPr>
          <w:sz w:val="28"/>
          <w:szCs w:val="28"/>
        </w:rPr>
        <w:t>Целевыми показателями Программы являются:</w:t>
      </w:r>
    </w:p>
    <w:p w:rsidR="008E7BBC" w:rsidRPr="00322FFF" w:rsidRDefault="008E7BBC" w:rsidP="008E7BBC">
      <w:pPr>
        <w:pStyle w:val="ab"/>
        <w:ind w:firstLine="567"/>
        <w:rPr>
          <w:rFonts w:ascii="Times New Roman" w:hAnsi="Times New Roman" w:cs="Times New Roman"/>
          <w:sz w:val="28"/>
          <w:szCs w:val="28"/>
        </w:rPr>
      </w:pPr>
      <w:r w:rsidRPr="00322FFF">
        <w:rPr>
          <w:rFonts w:ascii="Times New Roman" w:hAnsi="Times New Roman" w:cs="Times New Roman"/>
          <w:sz w:val="28"/>
          <w:szCs w:val="28"/>
        </w:rPr>
        <w:t>1. Количество кв. м расселенного аварийного жилищного фонда.</w:t>
      </w:r>
    </w:p>
    <w:p w:rsidR="008E7BBC" w:rsidRPr="00322FFF" w:rsidRDefault="008E7BBC" w:rsidP="008E7BBC">
      <w:pPr>
        <w:ind w:firstLine="567"/>
        <w:jc w:val="both"/>
        <w:rPr>
          <w:sz w:val="28"/>
          <w:szCs w:val="28"/>
        </w:rPr>
      </w:pPr>
      <w:r w:rsidRPr="00322FFF">
        <w:rPr>
          <w:sz w:val="28"/>
          <w:szCs w:val="28"/>
        </w:rPr>
        <w:t>2. Количество граждан, расселенных из аварийного жилищного фонда.</w:t>
      </w:r>
    </w:p>
    <w:p w:rsidR="008E7BBC" w:rsidRPr="00322FFF" w:rsidRDefault="008E7BBC" w:rsidP="008E7BBC">
      <w:pPr>
        <w:ind w:firstLine="567"/>
        <w:jc w:val="both"/>
        <w:rPr>
          <w:sz w:val="28"/>
          <w:szCs w:val="28"/>
        </w:rPr>
      </w:pPr>
      <w:r w:rsidRPr="00322FFF">
        <w:rPr>
          <w:sz w:val="28"/>
          <w:szCs w:val="28"/>
        </w:rPr>
        <w:t>Достижение указанных показателей запланировано на 2022 год.</w:t>
      </w:r>
    </w:p>
    <w:p w:rsidR="008E7BBC" w:rsidRPr="00322FFF" w:rsidRDefault="008E7BBC" w:rsidP="008E7BBC">
      <w:pPr>
        <w:jc w:val="center"/>
        <w:rPr>
          <w:b/>
          <w:sz w:val="28"/>
          <w:szCs w:val="28"/>
        </w:rPr>
      </w:pPr>
    </w:p>
    <w:p w:rsidR="008E7BBC" w:rsidRPr="00322FFF" w:rsidRDefault="008E7BBC" w:rsidP="008E7BBC">
      <w:pPr>
        <w:jc w:val="center"/>
        <w:rPr>
          <w:b/>
          <w:sz w:val="28"/>
          <w:szCs w:val="28"/>
        </w:rPr>
      </w:pPr>
      <w:r w:rsidRPr="00322FFF">
        <w:rPr>
          <w:b/>
          <w:sz w:val="28"/>
          <w:szCs w:val="28"/>
        </w:rPr>
        <w:t>ОТЧЕТ</w:t>
      </w:r>
    </w:p>
    <w:p w:rsidR="008E7BBC" w:rsidRPr="00322FFF" w:rsidRDefault="008E7BBC" w:rsidP="008E7BBC">
      <w:pPr>
        <w:jc w:val="center"/>
        <w:rPr>
          <w:rFonts w:ascii="Times New Roman CYR" w:eastAsia="Calibri" w:hAnsi="Times New Roman CYR" w:cs="Times New Roman CYR"/>
          <w:sz w:val="28"/>
          <w:szCs w:val="28"/>
        </w:rPr>
      </w:pPr>
      <w:r w:rsidRPr="00322FFF">
        <w:rPr>
          <w:rFonts w:eastAsia="Lucida Sans Unicode"/>
          <w:b/>
          <w:kern w:val="2"/>
          <w:sz w:val="28"/>
          <w:szCs w:val="28"/>
        </w:rPr>
        <w:t xml:space="preserve">об оценке эффективности и ходе реализации </w:t>
      </w:r>
      <w:r w:rsidRPr="00322FFF">
        <w:rPr>
          <w:b/>
          <w:sz w:val="28"/>
          <w:szCs w:val="28"/>
        </w:rPr>
        <w:t>муниципальной программы</w:t>
      </w:r>
    </w:p>
    <w:p w:rsidR="008E7BBC" w:rsidRPr="00322FFF" w:rsidRDefault="008E7BBC" w:rsidP="008E7BBC">
      <w:pPr>
        <w:spacing w:after="120"/>
        <w:jc w:val="center"/>
        <w:rPr>
          <w:b/>
          <w:sz w:val="28"/>
          <w:szCs w:val="28"/>
        </w:rPr>
      </w:pPr>
      <w:r w:rsidRPr="00322FFF">
        <w:rPr>
          <w:sz w:val="28"/>
          <w:szCs w:val="28"/>
        </w:rPr>
        <w:tab/>
      </w:r>
      <w:r w:rsidRPr="00322FFF">
        <w:rPr>
          <w:b/>
          <w:sz w:val="28"/>
          <w:szCs w:val="28"/>
        </w:rPr>
        <w:t>«Развитие физической культуры и спорта в муниципальном образовании «Новонукутское» на 2021-2024 годы» за 2021 год</w:t>
      </w:r>
    </w:p>
    <w:p w:rsidR="008E7BBC" w:rsidRPr="00322FFF" w:rsidRDefault="008E7BBC" w:rsidP="008E7BBC">
      <w:pPr>
        <w:ind w:firstLine="567"/>
        <w:jc w:val="both"/>
        <w:rPr>
          <w:sz w:val="28"/>
          <w:szCs w:val="28"/>
        </w:rPr>
      </w:pPr>
      <w:proofErr w:type="gramStart"/>
      <w:r w:rsidRPr="00322FFF">
        <w:rPr>
          <w:sz w:val="28"/>
          <w:szCs w:val="28"/>
        </w:rPr>
        <w:t>Муниципальная программа «Развитие физической культуры и спорта в муниципальном образовании «Новонукутское» на 2021-2024 годы, утвержденная постановлением администрации МО «Новонукутское» от 19 мая 2021 г. № 106</w:t>
      </w:r>
      <w:r w:rsidR="005A1656" w:rsidRPr="00322FFF">
        <w:rPr>
          <w:sz w:val="28"/>
          <w:szCs w:val="28"/>
        </w:rPr>
        <w:t xml:space="preserve"> (в редакции от 22 декабря 2021 г. № 282)</w:t>
      </w:r>
      <w:r w:rsidRPr="00322FFF">
        <w:rPr>
          <w:sz w:val="28"/>
          <w:szCs w:val="28"/>
        </w:rPr>
        <w:t>,  регулирует вопросы по развитию инфраструктуры физической культуры и спорта (в том числе для лиц с ограниченными возможностями здоровья и инвалидов).</w:t>
      </w:r>
      <w:proofErr w:type="gramEnd"/>
    </w:p>
    <w:p w:rsidR="008E7BBC" w:rsidRPr="00322FFF" w:rsidRDefault="008E7BBC" w:rsidP="008E7BBC">
      <w:pPr>
        <w:ind w:firstLine="567"/>
        <w:jc w:val="both"/>
        <w:rPr>
          <w:sz w:val="28"/>
          <w:szCs w:val="28"/>
        </w:rPr>
      </w:pPr>
      <w:r w:rsidRPr="00322FFF">
        <w:rPr>
          <w:sz w:val="28"/>
          <w:szCs w:val="28"/>
        </w:rPr>
        <w:t>Задачами Программы являются:</w:t>
      </w:r>
    </w:p>
    <w:p w:rsidR="008E7BBC" w:rsidRPr="00322FFF" w:rsidRDefault="008E7BBC" w:rsidP="008E7BBC">
      <w:pPr>
        <w:pStyle w:val="ab"/>
        <w:ind w:firstLine="567"/>
        <w:rPr>
          <w:rFonts w:ascii="Times New Roman" w:hAnsi="Times New Roman" w:cs="Times New Roman"/>
          <w:sz w:val="28"/>
          <w:szCs w:val="28"/>
        </w:rPr>
      </w:pPr>
      <w:r w:rsidRPr="00322FFF">
        <w:rPr>
          <w:rFonts w:ascii="Times New Roman" w:hAnsi="Times New Roman" w:cs="Times New Roman"/>
          <w:sz w:val="28"/>
          <w:szCs w:val="28"/>
        </w:rPr>
        <w:t>1. Развитие материально-технической базы и оснащение необходимым спортивным оборудованием, инвентарем для занятий физической культурой и спортом, проведения спортивных мероприятий.</w:t>
      </w:r>
    </w:p>
    <w:p w:rsidR="008E7BBC" w:rsidRPr="00322FFF" w:rsidRDefault="008E7BBC" w:rsidP="008E7BBC">
      <w:pPr>
        <w:pStyle w:val="ab"/>
        <w:ind w:firstLine="567"/>
        <w:rPr>
          <w:rFonts w:ascii="Times New Roman" w:hAnsi="Times New Roman" w:cs="Times New Roman"/>
          <w:sz w:val="28"/>
          <w:szCs w:val="28"/>
        </w:rPr>
      </w:pPr>
      <w:r w:rsidRPr="00322FFF">
        <w:rPr>
          <w:rFonts w:ascii="Times New Roman" w:hAnsi="Times New Roman" w:cs="Times New Roman"/>
          <w:sz w:val="28"/>
          <w:szCs w:val="28"/>
        </w:rPr>
        <w:t>2. Повышение уровня доступности объектов в сфере физической культуры и спорта.</w:t>
      </w:r>
    </w:p>
    <w:p w:rsidR="008E7BBC" w:rsidRPr="00322FFF" w:rsidRDefault="008E7BBC" w:rsidP="008E7BBC">
      <w:pPr>
        <w:pStyle w:val="ab"/>
        <w:ind w:firstLine="567"/>
        <w:rPr>
          <w:rFonts w:ascii="Times New Roman" w:hAnsi="Times New Roman" w:cs="Times New Roman"/>
          <w:sz w:val="28"/>
          <w:szCs w:val="28"/>
        </w:rPr>
      </w:pPr>
      <w:r w:rsidRPr="00322FFF">
        <w:rPr>
          <w:rFonts w:ascii="Times New Roman" w:hAnsi="Times New Roman" w:cs="Times New Roman"/>
          <w:sz w:val="28"/>
          <w:szCs w:val="28"/>
        </w:rPr>
        <w:t>3. Улучшение технического состояния объектов муниципальной собственности в сфере физической культуры и спорта.</w:t>
      </w:r>
    </w:p>
    <w:p w:rsidR="008E7BBC" w:rsidRPr="00322FFF" w:rsidRDefault="008E7BBC" w:rsidP="008E7BBC">
      <w:pPr>
        <w:ind w:firstLine="567"/>
        <w:jc w:val="both"/>
        <w:rPr>
          <w:sz w:val="28"/>
          <w:szCs w:val="28"/>
        </w:rPr>
      </w:pPr>
      <w:r w:rsidRPr="00322FFF">
        <w:rPr>
          <w:sz w:val="28"/>
          <w:szCs w:val="28"/>
        </w:rPr>
        <w:t>4. Обеспечение возможности всем категориям и группам населения заниматься физической культурой, спортом и массовым спортом, в том числе повышение уровня обеспеченности населения объектами спорта.</w:t>
      </w:r>
    </w:p>
    <w:p w:rsidR="008E7BBC" w:rsidRPr="00322FFF" w:rsidRDefault="008E7BBC" w:rsidP="008E7BBC">
      <w:pPr>
        <w:ind w:firstLine="567"/>
        <w:jc w:val="both"/>
        <w:rPr>
          <w:sz w:val="28"/>
          <w:szCs w:val="28"/>
        </w:rPr>
      </w:pPr>
      <w:r w:rsidRPr="00322FFF">
        <w:rPr>
          <w:sz w:val="28"/>
          <w:szCs w:val="28"/>
        </w:rPr>
        <w:t>Целевыми показателями программы на 2021 год являются «Количество финансируемых мероприятий по разработке проектной документации» (1 ед.), «Количество разработанной проектно-сметной документации» (1 ед.).</w:t>
      </w:r>
    </w:p>
    <w:p w:rsidR="00686550" w:rsidRPr="00322FFF" w:rsidRDefault="00686550" w:rsidP="008E7BBC">
      <w:pPr>
        <w:ind w:firstLine="567"/>
        <w:jc w:val="both"/>
        <w:rPr>
          <w:sz w:val="28"/>
          <w:szCs w:val="28"/>
        </w:rPr>
      </w:pPr>
      <w:r w:rsidRPr="00322FFF">
        <w:rPr>
          <w:sz w:val="28"/>
          <w:szCs w:val="28"/>
        </w:rPr>
        <w:t xml:space="preserve">Реализация мероприятий </w:t>
      </w:r>
      <w:r w:rsidR="009E7736" w:rsidRPr="00322FFF">
        <w:rPr>
          <w:sz w:val="28"/>
          <w:szCs w:val="28"/>
        </w:rPr>
        <w:t xml:space="preserve">откорректированы внесением изменений постановлением № 282 от 22.12.2021 </w:t>
      </w:r>
      <w:proofErr w:type="spellStart"/>
      <w:r w:rsidR="009E7736" w:rsidRPr="00322FFF">
        <w:rPr>
          <w:sz w:val="28"/>
          <w:szCs w:val="28"/>
        </w:rPr>
        <w:t>г</w:t>
      </w:r>
      <w:proofErr w:type="gramStart"/>
      <w:r w:rsidR="009E7736" w:rsidRPr="00322FFF">
        <w:rPr>
          <w:sz w:val="28"/>
          <w:szCs w:val="28"/>
        </w:rPr>
        <w:t>.</w:t>
      </w:r>
      <w:r w:rsidR="006B556A" w:rsidRPr="00322FFF">
        <w:rPr>
          <w:sz w:val="28"/>
          <w:szCs w:val="28"/>
        </w:rPr>
        <w:t>н</w:t>
      </w:r>
      <w:proofErr w:type="gramEnd"/>
      <w:r w:rsidR="006B556A" w:rsidRPr="00322FFF">
        <w:rPr>
          <w:sz w:val="28"/>
          <w:szCs w:val="28"/>
        </w:rPr>
        <w:t>а</w:t>
      </w:r>
      <w:proofErr w:type="spellEnd"/>
      <w:r w:rsidR="006B556A" w:rsidRPr="00322FFF">
        <w:rPr>
          <w:sz w:val="28"/>
          <w:szCs w:val="28"/>
        </w:rPr>
        <w:t xml:space="preserve"> 2021 год.</w:t>
      </w:r>
    </w:p>
    <w:p w:rsidR="001B4CD0" w:rsidRPr="00322FFF" w:rsidRDefault="001B4CD0" w:rsidP="001B4CD0">
      <w:pPr>
        <w:jc w:val="center"/>
        <w:rPr>
          <w:b/>
          <w:sz w:val="28"/>
          <w:szCs w:val="28"/>
        </w:rPr>
      </w:pPr>
      <w:r w:rsidRPr="00322FFF">
        <w:rPr>
          <w:b/>
          <w:sz w:val="28"/>
          <w:szCs w:val="28"/>
        </w:rPr>
        <w:t xml:space="preserve">ОТЧЕТ </w:t>
      </w:r>
    </w:p>
    <w:p w:rsidR="001B4CD0" w:rsidRPr="00322FFF" w:rsidRDefault="001B4CD0" w:rsidP="001B4CD0">
      <w:pPr>
        <w:widowControl w:val="0"/>
        <w:jc w:val="center"/>
        <w:rPr>
          <w:rFonts w:eastAsia="Lucida Sans Unicode"/>
          <w:b/>
          <w:kern w:val="2"/>
          <w:sz w:val="28"/>
          <w:szCs w:val="28"/>
        </w:rPr>
      </w:pPr>
      <w:r w:rsidRPr="00322FFF">
        <w:rPr>
          <w:rFonts w:eastAsia="Lucida Sans Unicode"/>
          <w:b/>
          <w:kern w:val="2"/>
          <w:sz w:val="28"/>
          <w:szCs w:val="28"/>
        </w:rPr>
        <w:t>об оценке эффективности и ходе реализации муниципальной программы</w:t>
      </w:r>
    </w:p>
    <w:p w:rsidR="001B4CD0" w:rsidRPr="00322FFF" w:rsidRDefault="001B4CD0" w:rsidP="001B4CD0">
      <w:pPr>
        <w:ind w:firstLine="567"/>
        <w:jc w:val="center"/>
        <w:rPr>
          <w:b/>
          <w:sz w:val="28"/>
          <w:szCs w:val="28"/>
        </w:rPr>
      </w:pPr>
      <w:r w:rsidRPr="00322FFF">
        <w:rPr>
          <w:b/>
          <w:sz w:val="28"/>
          <w:szCs w:val="28"/>
        </w:rPr>
        <w:lastRenderedPageBreak/>
        <w:t xml:space="preserve">«Формирование современной городской среды в п. </w:t>
      </w:r>
      <w:proofErr w:type="spellStart"/>
      <w:r w:rsidRPr="00322FFF">
        <w:rPr>
          <w:b/>
          <w:sz w:val="28"/>
          <w:szCs w:val="28"/>
        </w:rPr>
        <w:t>Новонукутский</w:t>
      </w:r>
      <w:proofErr w:type="spellEnd"/>
      <w:r w:rsidRPr="00322FFF">
        <w:rPr>
          <w:b/>
          <w:sz w:val="28"/>
          <w:szCs w:val="28"/>
        </w:rPr>
        <w:t xml:space="preserve"> муниципального образования «Новонукутское» на 2018 - 2024 годы» за 2021 год</w:t>
      </w:r>
    </w:p>
    <w:p w:rsidR="001B4CD0" w:rsidRPr="00322FFF" w:rsidRDefault="001B4CD0" w:rsidP="001B4CD0">
      <w:pPr>
        <w:ind w:firstLine="567"/>
        <w:jc w:val="both"/>
        <w:rPr>
          <w:sz w:val="28"/>
          <w:szCs w:val="28"/>
        </w:rPr>
      </w:pPr>
      <w:proofErr w:type="gramStart"/>
      <w:r w:rsidRPr="00322FFF">
        <w:rPr>
          <w:rFonts w:eastAsia="Calibri"/>
          <w:bCs/>
          <w:sz w:val="28"/>
          <w:szCs w:val="28"/>
          <w:lang w:eastAsia="en-US"/>
        </w:rPr>
        <w:t xml:space="preserve">Муниципальная программа «Формирование современной городской среды в п. </w:t>
      </w:r>
      <w:proofErr w:type="spellStart"/>
      <w:r w:rsidRPr="00322FFF">
        <w:rPr>
          <w:rFonts w:eastAsia="Calibri"/>
          <w:bCs/>
          <w:sz w:val="28"/>
          <w:szCs w:val="28"/>
          <w:lang w:eastAsia="en-US"/>
        </w:rPr>
        <w:t>Новонукутский</w:t>
      </w:r>
      <w:proofErr w:type="spellEnd"/>
      <w:r w:rsidRPr="00322FFF">
        <w:rPr>
          <w:rFonts w:eastAsia="Calibri"/>
          <w:bCs/>
          <w:sz w:val="28"/>
          <w:szCs w:val="28"/>
          <w:lang w:eastAsia="en-US"/>
        </w:rPr>
        <w:t xml:space="preserve"> муниципального образования «Новонукутское» на 2018 - 2022 годы», утвержденная постановлением администрации МО «Новонукутское» от 18 декабря 2017 г. №</w:t>
      </w:r>
      <w:r w:rsidRPr="00322FFF">
        <w:rPr>
          <w:sz w:val="28"/>
          <w:szCs w:val="28"/>
        </w:rPr>
        <w:t xml:space="preserve"> 303</w:t>
      </w:r>
      <w:r w:rsidRPr="00322FFF">
        <w:rPr>
          <w:b/>
          <w:sz w:val="28"/>
          <w:szCs w:val="28"/>
        </w:rPr>
        <w:t xml:space="preserve"> </w:t>
      </w:r>
      <w:r w:rsidRPr="00322FFF">
        <w:rPr>
          <w:rFonts w:eastAsia="Lucida Sans Unicode"/>
          <w:kern w:val="2"/>
          <w:sz w:val="28"/>
          <w:szCs w:val="28"/>
        </w:rPr>
        <w:t xml:space="preserve"> (</w:t>
      </w:r>
      <w:r w:rsidRPr="00322FFF">
        <w:rPr>
          <w:sz w:val="28"/>
          <w:szCs w:val="28"/>
        </w:rPr>
        <w:t>в редакции постановления администрации МО «Новонукутское» от  27 апреля 2020 г. № 91, от 24 июля 2020 года № 141, от 10 ноября 2020 года № 204, от 14 января 2021 года № 1, от 27 июля</w:t>
      </w:r>
      <w:proofErr w:type="gramEnd"/>
      <w:r w:rsidRPr="00322FFF">
        <w:rPr>
          <w:sz w:val="28"/>
          <w:szCs w:val="28"/>
        </w:rPr>
        <w:t xml:space="preserve"> </w:t>
      </w:r>
      <w:proofErr w:type="gramStart"/>
      <w:r w:rsidRPr="00322FFF">
        <w:rPr>
          <w:sz w:val="28"/>
          <w:szCs w:val="28"/>
        </w:rPr>
        <w:t xml:space="preserve">2021 года № 151, от 22 октября 2021 года № 225), (далее – Программа), регулирует вопросы повышения качества и комфорта городской среды п. </w:t>
      </w:r>
      <w:proofErr w:type="spellStart"/>
      <w:r w:rsidRPr="00322FFF">
        <w:rPr>
          <w:sz w:val="28"/>
          <w:szCs w:val="28"/>
        </w:rPr>
        <w:t>Новонукутский</w:t>
      </w:r>
      <w:proofErr w:type="spellEnd"/>
      <w:r w:rsidRPr="00322FFF">
        <w:rPr>
          <w:sz w:val="28"/>
          <w:szCs w:val="28"/>
        </w:rPr>
        <w:t xml:space="preserve"> муниципального образования «Новонукутское».</w:t>
      </w:r>
      <w:proofErr w:type="gramEnd"/>
    </w:p>
    <w:p w:rsidR="001B4CD0" w:rsidRPr="00322FFF" w:rsidRDefault="001B4CD0" w:rsidP="001B4CD0">
      <w:pPr>
        <w:ind w:firstLine="567"/>
        <w:jc w:val="both"/>
        <w:rPr>
          <w:sz w:val="28"/>
          <w:szCs w:val="28"/>
        </w:rPr>
      </w:pPr>
      <w:r w:rsidRPr="00322FFF">
        <w:rPr>
          <w:rFonts w:eastAsia="Calibri"/>
          <w:sz w:val="28"/>
          <w:szCs w:val="28"/>
          <w:lang w:eastAsia="en-US"/>
        </w:rPr>
        <w:t>Одним из целевых показателей</w:t>
      </w:r>
      <w:r w:rsidRPr="00322FFF">
        <w:rPr>
          <w:sz w:val="28"/>
          <w:szCs w:val="28"/>
        </w:rPr>
        <w:t xml:space="preserve"> оценки хода реализации Программы является количество благоустройства дворовый и общественных территорий.</w:t>
      </w:r>
    </w:p>
    <w:p w:rsidR="001B4CD0" w:rsidRPr="00322FFF" w:rsidRDefault="001B4CD0" w:rsidP="001B4CD0">
      <w:pPr>
        <w:snapToGrid w:val="0"/>
        <w:jc w:val="both"/>
        <w:rPr>
          <w:sz w:val="28"/>
          <w:szCs w:val="28"/>
        </w:rPr>
      </w:pPr>
      <w:r w:rsidRPr="00322FFF">
        <w:rPr>
          <w:sz w:val="28"/>
          <w:szCs w:val="28"/>
        </w:rPr>
        <w:t xml:space="preserve">По данной программе в 2021 году было реализовано мероприятие по благоустройству общественной территории. Наименование мероприятия «Благоустройство и озеленение территории с устройством </w:t>
      </w:r>
      <w:proofErr w:type="spellStart"/>
      <w:r w:rsidRPr="00322FFF">
        <w:rPr>
          <w:sz w:val="28"/>
          <w:szCs w:val="28"/>
        </w:rPr>
        <w:t>скейт</w:t>
      </w:r>
      <w:proofErr w:type="spellEnd"/>
      <w:r w:rsidRPr="00322FFF">
        <w:rPr>
          <w:sz w:val="28"/>
          <w:szCs w:val="28"/>
        </w:rPr>
        <w:t xml:space="preserve">-парка и </w:t>
      </w:r>
      <w:proofErr w:type="spellStart"/>
      <w:r w:rsidRPr="00322FFF">
        <w:rPr>
          <w:sz w:val="28"/>
          <w:szCs w:val="28"/>
        </w:rPr>
        <w:t>воркаут</w:t>
      </w:r>
      <w:proofErr w:type="spellEnd"/>
      <w:r w:rsidRPr="00322FFF">
        <w:rPr>
          <w:sz w:val="28"/>
          <w:szCs w:val="28"/>
        </w:rPr>
        <w:t xml:space="preserve"> площадки (этап 1), по адресу: Иркутская область, </w:t>
      </w:r>
      <w:proofErr w:type="spellStart"/>
      <w:r w:rsidRPr="00322FFF">
        <w:rPr>
          <w:sz w:val="28"/>
          <w:szCs w:val="28"/>
        </w:rPr>
        <w:t>Нукутский</w:t>
      </w:r>
      <w:proofErr w:type="spellEnd"/>
      <w:r w:rsidRPr="00322FFF">
        <w:rPr>
          <w:sz w:val="28"/>
          <w:szCs w:val="28"/>
        </w:rPr>
        <w:t xml:space="preserve"> район, п. </w:t>
      </w:r>
      <w:proofErr w:type="spellStart"/>
      <w:r w:rsidRPr="00322FFF">
        <w:rPr>
          <w:sz w:val="28"/>
          <w:szCs w:val="28"/>
        </w:rPr>
        <w:t>Новонукутский</w:t>
      </w:r>
      <w:proofErr w:type="spellEnd"/>
      <w:r w:rsidRPr="00322FFF">
        <w:rPr>
          <w:sz w:val="28"/>
          <w:szCs w:val="28"/>
        </w:rPr>
        <w:t xml:space="preserve">, </w:t>
      </w:r>
      <w:proofErr w:type="spellStart"/>
      <w:r w:rsidRPr="00322FFF">
        <w:rPr>
          <w:sz w:val="28"/>
          <w:szCs w:val="28"/>
        </w:rPr>
        <w:t>ул</w:t>
      </w:r>
      <w:proofErr w:type="gramStart"/>
      <w:r w:rsidRPr="00322FFF">
        <w:rPr>
          <w:sz w:val="28"/>
          <w:szCs w:val="28"/>
        </w:rPr>
        <w:t>.П</w:t>
      </w:r>
      <w:proofErr w:type="gramEnd"/>
      <w:r w:rsidRPr="00322FFF">
        <w:rPr>
          <w:sz w:val="28"/>
          <w:szCs w:val="28"/>
        </w:rPr>
        <w:t>олевая</w:t>
      </w:r>
      <w:proofErr w:type="spellEnd"/>
      <w:r w:rsidRPr="00322FFF">
        <w:rPr>
          <w:sz w:val="28"/>
          <w:szCs w:val="28"/>
        </w:rPr>
        <w:t>, 6а» срок выполнения работ с 19.04.2021 года по 30.07.2021 года. Подрядчиком ООО «</w:t>
      </w:r>
      <w:proofErr w:type="spellStart"/>
      <w:r w:rsidRPr="00322FFF">
        <w:rPr>
          <w:sz w:val="28"/>
          <w:szCs w:val="28"/>
        </w:rPr>
        <w:t>Промавто</w:t>
      </w:r>
      <w:proofErr w:type="spellEnd"/>
      <w:r w:rsidRPr="00322FFF">
        <w:rPr>
          <w:sz w:val="28"/>
          <w:szCs w:val="28"/>
        </w:rPr>
        <w:t xml:space="preserve">» были выполнены работу по установке ограждения, </w:t>
      </w:r>
      <w:proofErr w:type="spellStart"/>
      <w:r w:rsidRPr="00322FFF">
        <w:rPr>
          <w:sz w:val="28"/>
          <w:szCs w:val="28"/>
        </w:rPr>
        <w:t>МАФов</w:t>
      </w:r>
      <w:proofErr w:type="spellEnd"/>
      <w:r w:rsidRPr="00322FFF">
        <w:rPr>
          <w:sz w:val="28"/>
          <w:szCs w:val="28"/>
        </w:rPr>
        <w:t>, подготовка территории, озеленение, проезды, тротуары, площадки. Стоимость работ составило 3 224 344 (три миллиона двести двадцать четыре тысячи триста сорок четыре) руб. 53 коп</w:t>
      </w:r>
      <w:proofErr w:type="gramStart"/>
      <w:r w:rsidRPr="00322FFF">
        <w:rPr>
          <w:sz w:val="28"/>
          <w:szCs w:val="28"/>
        </w:rPr>
        <w:t>.</w:t>
      </w:r>
      <w:r w:rsidR="000E614D" w:rsidRPr="00322FFF">
        <w:rPr>
          <w:sz w:val="28"/>
          <w:szCs w:val="28"/>
        </w:rPr>
        <w:t xml:space="preserve">, </w:t>
      </w:r>
      <w:proofErr w:type="gramEnd"/>
      <w:r w:rsidR="000E614D" w:rsidRPr="00322FFF">
        <w:rPr>
          <w:sz w:val="28"/>
          <w:szCs w:val="28"/>
        </w:rPr>
        <w:t>в т. ч. из федерального бюджета 2443613,57 руб.; из областного бюджета 732403,02 руб., из местного бюджета 48327,94 руб.</w:t>
      </w:r>
    </w:p>
    <w:p w:rsidR="00E94CD3" w:rsidRPr="00322FFF" w:rsidRDefault="00E94CD3" w:rsidP="008E7BBC">
      <w:pPr>
        <w:shd w:val="clear" w:color="auto" w:fill="FFFFFF"/>
        <w:jc w:val="center"/>
        <w:textAlignment w:val="baseline"/>
        <w:rPr>
          <w:rFonts w:ascii="Courier New" w:hAnsi="Courier New" w:cs="Courier New"/>
          <w:spacing w:val="1"/>
          <w:sz w:val="28"/>
          <w:szCs w:val="28"/>
        </w:rPr>
      </w:pPr>
    </w:p>
    <w:p w:rsidR="00FA3AA2" w:rsidRPr="00322FFF" w:rsidRDefault="009D44BC" w:rsidP="00FA3AA2">
      <w:pPr>
        <w:rPr>
          <w:b/>
          <w:sz w:val="28"/>
          <w:szCs w:val="28"/>
        </w:rPr>
      </w:pPr>
      <w:r w:rsidRPr="00322FFF">
        <w:rPr>
          <w:b/>
          <w:sz w:val="28"/>
          <w:szCs w:val="28"/>
        </w:rPr>
        <w:t xml:space="preserve">                                                                         </w:t>
      </w:r>
      <w:r w:rsidR="00FA3AA2" w:rsidRPr="00322FFF">
        <w:rPr>
          <w:b/>
          <w:sz w:val="28"/>
          <w:szCs w:val="28"/>
        </w:rPr>
        <w:t xml:space="preserve">ОТЧЕТ </w:t>
      </w:r>
    </w:p>
    <w:p w:rsidR="00FA3AA2" w:rsidRPr="00322FFF" w:rsidRDefault="00FA3AA2" w:rsidP="00FA3AA2">
      <w:pPr>
        <w:jc w:val="center"/>
        <w:rPr>
          <w:b/>
          <w:sz w:val="28"/>
          <w:szCs w:val="28"/>
        </w:rPr>
      </w:pPr>
      <w:r w:rsidRPr="00322FFF">
        <w:rPr>
          <w:rFonts w:eastAsia="Lucida Sans Unicode"/>
          <w:b/>
          <w:kern w:val="2"/>
          <w:sz w:val="28"/>
          <w:szCs w:val="28"/>
        </w:rPr>
        <w:t xml:space="preserve">об оценке эффективности и ходе реализации </w:t>
      </w:r>
      <w:r w:rsidRPr="00322FFF">
        <w:rPr>
          <w:b/>
          <w:sz w:val="28"/>
          <w:szCs w:val="28"/>
        </w:rPr>
        <w:t xml:space="preserve">муниципальной программы </w:t>
      </w:r>
    </w:p>
    <w:p w:rsidR="00FA3AA2" w:rsidRPr="00322FFF" w:rsidRDefault="00FA3AA2" w:rsidP="00FA3AA2">
      <w:pPr>
        <w:jc w:val="center"/>
        <w:rPr>
          <w:b/>
          <w:sz w:val="28"/>
          <w:szCs w:val="28"/>
        </w:rPr>
      </w:pPr>
      <w:r w:rsidRPr="00322FFF">
        <w:rPr>
          <w:b/>
          <w:sz w:val="28"/>
          <w:szCs w:val="28"/>
        </w:rPr>
        <w:t>«Энергосбережение и повышение энергетической эффективности на территории муниципального образования «Новонукутское» на 2019-2024 годы»</w:t>
      </w:r>
    </w:p>
    <w:p w:rsidR="00FA3AA2" w:rsidRPr="00322FFF" w:rsidRDefault="00FA3AA2" w:rsidP="00FA3AA2">
      <w:pPr>
        <w:jc w:val="center"/>
        <w:rPr>
          <w:b/>
          <w:sz w:val="28"/>
          <w:szCs w:val="28"/>
        </w:rPr>
      </w:pPr>
    </w:p>
    <w:p w:rsidR="00FA3AA2" w:rsidRPr="00322FFF" w:rsidRDefault="00FA3AA2" w:rsidP="00FA3AA2">
      <w:pPr>
        <w:pStyle w:val="a5"/>
        <w:suppressAutoHyphens/>
        <w:ind w:firstLine="0"/>
        <w:jc w:val="both"/>
        <w:rPr>
          <w:color w:val="000000"/>
          <w:szCs w:val="28"/>
        </w:rPr>
      </w:pPr>
      <w:r w:rsidRPr="00322FFF">
        <w:rPr>
          <w:b/>
          <w:szCs w:val="28"/>
        </w:rPr>
        <w:t xml:space="preserve">             </w:t>
      </w:r>
      <w:r w:rsidRPr="00322FFF">
        <w:rPr>
          <w:szCs w:val="28"/>
        </w:rPr>
        <w:t xml:space="preserve">Муниципальная программа «Энергосбережение и повышение энергетической эффективности на территории муниципального образования «Новонукутское» на 2019-2024 годы»  </w:t>
      </w:r>
      <w:r w:rsidRPr="00322FFF">
        <w:rPr>
          <w:bCs/>
          <w:szCs w:val="28"/>
        </w:rPr>
        <w:t>утвержденная постановлением администрации МО «Новонукутское»  от 17.01.2019 г. № 15</w:t>
      </w:r>
      <w:r w:rsidR="000E614D" w:rsidRPr="00322FFF">
        <w:rPr>
          <w:bCs/>
          <w:szCs w:val="28"/>
        </w:rPr>
        <w:t xml:space="preserve"> (в редакции от 29 октября 2021 г. № 222</w:t>
      </w:r>
      <w:r w:rsidRPr="00322FFF">
        <w:rPr>
          <w:bCs/>
          <w:szCs w:val="28"/>
        </w:rPr>
        <w:t xml:space="preserve">,   </w:t>
      </w:r>
      <w:r w:rsidRPr="00322FFF">
        <w:rPr>
          <w:rFonts w:ascii="Times New Roman CYR" w:hAnsi="Times New Roman CYR" w:cs="Times New Roman CYR"/>
          <w:szCs w:val="28"/>
        </w:rPr>
        <w:t xml:space="preserve"> (далее </w:t>
      </w:r>
      <w:proofErr w:type="gramStart"/>
      <w:r w:rsidRPr="00322FFF">
        <w:rPr>
          <w:rFonts w:ascii="Times New Roman CYR" w:hAnsi="Times New Roman CYR" w:cs="Times New Roman CYR"/>
          <w:szCs w:val="28"/>
        </w:rPr>
        <w:t>–П</w:t>
      </w:r>
      <w:proofErr w:type="gramEnd"/>
      <w:r w:rsidRPr="00322FFF">
        <w:rPr>
          <w:rFonts w:ascii="Times New Roman CYR" w:hAnsi="Times New Roman CYR" w:cs="Times New Roman CYR"/>
          <w:szCs w:val="28"/>
        </w:rPr>
        <w:t xml:space="preserve">рограмма),  </w:t>
      </w:r>
      <w:r w:rsidRPr="00322FFF">
        <w:rPr>
          <w:color w:val="000000"/>
          <w:szCs w:val="28"/>
        </w:rPr>
        <w:t xml:space="preserve"> определяет стратегические приоритеты и важнейшие программные мероприятия по энергосбережению и эффективному использованию энергетических ресурсов.  </w:t>
      </w:r>
    </w:p>
    <w:p w:rsidR="00FA3AA2" w:rsidRPr="00322FFF" w:rsidRDefault="00FA3AA2" w:rsidP="00FA3AA2">
      <w:pPr>
        <w:widowControl w:val="0"/>
        <w:snapToGrid w:val="0"/>
        <w:ind w:firstLine="567"/>
        <w:contextualSpacing/>
        <w:jc w:val="both"/>
        <w:rPr>
          <w:sz w:val="28"/>
          <w:szCs w:val="28"/>
        </w:rPr>
      </w:pPr>
      <w:r w:rsidRPr="00322FFF">
        <w:rPr>
          <w:sz w:val="28"/>
          <w:szCs w:val="28"/>
        </w:rPr>
        <w:t xml:space="preserve">    Основными целями Программы являются:</w:t>
      </w:r>
    </w:p>
    <w:p w:rsidR="00FA3AA2" w:rsidRPr="00322FFF" w:rsidRDefault="00FA3AA2" w:rsidP="00FA3AA2">
      <w:pPr>
        <w:widowControl w:val="0"/>
        <w:snapToGrid w:val="0"/>
        <w:ind w:firstLine="567"/>
        <w:contextualSpacing/>
        <w:jc w:val="both"/>
        <w:rPr>
          <w:sz w:val="28"/>
          <w:szCs w:val="28"/>
        </w:rPr>
      </w:pPr>
      <w:r w:rsidRPr="00322FFF">
        <w:rPr>
          <w:sz w:val="28"/>
          <w:szCs w:val="28"/>
        </w:rPr>
        <w:t xml:space="preserve">    - стимулирование рационального использования энергетических ресурсов;</w:t>
      </w:r>
    </w:p>
    <w:p w:rsidR="00FA3AA2" w:rsidRPr="00322FFF" w:rsidRDefault="00FA3AA2" w:rsidP="00FA3AA2">
      <w:pPr>
        <w:ind w:firstLine="567"/>
        <w:contextualSpacing/>
        <w:jc w:val="both"/>
        <w:rPr>
          <w:sz w:val="28"/>
          <w:szCs w:val="28"/>
        </w:rPr>
      </w:pPr>
      <w:r w:rsidRPr="00322FFF">
        <w:rPr>
          <w:sz w:val="28"/>
          <w:szCs w:val="28"/>
        </w:rPr>
        <w:t xml:space="preserve">    - создание экономических и организационных условий для эффективного использования энергетических ресурсов.</w:t>
      </w:r>
    </w:p>
    <w:p w:rsidR="00FA3AA2" w:rsidRPr="00322FFF" w:rsidRDefault="00FA3AA2" w:rsidP="00FA3AA2">
      <w:pPr>
        <w:jc w:val="both"/>
        <w:outlineLvl w:val="0"/>
        <w:rPr>
          <w:caps/>
          <w:sz w:val="28"/>
          <w:szCs w:val="28"/>
        </w:rPr>
      </w:pPr>
      <w:r w:rsidRPr="00322FFF">
        <w:rPr>
          <w:rStyle w:val="FontStyle39"/>
          <w:sz w:val="28"/>
          <w:szCs w:val="28"/>
        </w:rPr>
        <w:lastRenderedPageBreak/>
        <w:t xml:space="preserve">            </w:t>
      </w:r>
      <w:r w:rsidRPr="00322FFF">
        <w:rPr>
          <w:sz w:val="28"/>
          <w:szCs w:val="28"/>
        </w:rPr>
        <w:t>В 2021 году   в  рамках данного программы приобретены два  счетчика  тепловой энергии</w:t>
      </w:r>
      <w:r w:rsidRPr="00322FFF">
        <w:rPr>
          <w:caps/>
          <w:sz w:val="28"/>
          <w:szCs w:val="28"/>
        </w:rPr>
        <w:t xml:space="preserve"> ТЭМ 104  </w:t>
      </w:r>
      <w:r w:rsidRPr="00322FFF">
        <w:rPr>
          <w:sz w:val="28"/>
          <w:szCs w:val="28"/>
        </w:rPr>
        <w:t xml:space="preserve"> для установки в систему теплоснабжения в здани</w:t>
      </w:r>
      <w:r w:rsidR="000E614D" w:rsidRPr="00322FFF">
        <w:rPr>
          <w:sz w:val="28"/>
          <w:szCs w:val="28"/>
        </w:rPr>
        <w:t>е администрации и здание гаража на сумму 123,500 рублей из собственных средств.</w:t>
      </w:r>
    </w:p>
    <w:p w:rsidR="00FA3AA2" w:rsidRPr="00322FFF" w:rsidRDefault="00FA3AA2" w:rsidP="00FA3AA2">
      <w:pPr>
        <w:tabs>
          <w:tab w:val="left" w:pos="74"/>
          <w:tab w:val="left" w:pos="216"/>
          <w:tab w:val="left" w:pos="993"/>
        </w:tabs>
        <w:spacing w:line="259" w:lineRule="auto"/>
        <w:jc w:val="both"/>
        <w:rPr>
          <w:sz w:val="28"/>
          <w:szCs w:val="28"/>
        </w:rPr>
      </w:pPr>
      <w:r w:rsidRPr="00322FFF">
        <w:rPr>
          <w:b/>
          <w:bCs/>
          <w:color w:val="333333"/>
          <w:sz w:val="28"/>
          <w:szCs w:val="28"/>
        </w:rPr>
        <w:t xml:space="preserve"> </w:t>
      </w:r>
      <w:r w:rsidRPr="00322FFF">
        <w:rPr>
          <w:sz w:val="28"/>
          <w:szCs w:val="28"/>
        </w:rPr>
        <w:t xml:space="preserve">           В дальнейшем необходимо  проведение:</w:t>
      </w:r>
    </w:p>
    <w:p w:rsidR="00FA3AA2" w:rsidRPr="00322FFF" w:rsidRDefault="00FA3AA2" w:rsidP="00FA3AA2">
      <w:pPr>
        <w:tabs>
          <w:tab w:val="left" w:pos="74"/>
          <w:tab w:val="left" w:pos="216"/>
          <w:tab w:val="left" w:pos="993"/>
        </w:tabs>
        <w:jc w:val="both"/>
        <w:rPr>
          <w:rFonts w:eastAsia="SimSun"/>
          <w:sz w:val="28"/>
          <w:szCs w:val="28"/>
        </w:rPr>
      </w:pPr>
      <w:r w:rsidRPr="00322FFF">
        <w:rPr>
          <w:sz w:val="28"/>
          <w:szCs w:val="28"/>
        </w:rPr>
        <w:t xml:space="preserve">- энергетического обследования с  получением энергетического паспорта  и  </w:t>
      </w:r>
      <w:r w:rsidRPr="00322FFF">
        <w:rPr>
          <w:rFonts w:eastAsia="SimSun"/>
          <w:sz w:val="28"/>
          <w:szCs w:val="28"/>
        </w:rPr>
        <w:t>контроля эффективности использования  холодной воды.</w:t>
      </w:r>
    </w:p>
    <w:p w:rsidR="00FA3AA2" w:rsidRPr="00322FFF" w:rsidRDefault="00FA3AA2" w:rsidP="00FA3AA2">
      <w:pPr>
        <w:jc w:val="both"/>
        <w:rPr>
          <w:sz w:val="28"/>
          <w:szCs w:val="28"/>
        </w:rPr>
      </w:pPr>
      <w:r w:rsidRPr="00322FFF">
        <w:rPr>
          <w:sz w:val="28"/>
          <w:szCs w:val="28"/>
        </w:rPr>
        <w:t>-  приобретение и установка прибора учета электрической энергии на здание гаража.</w:t>
      </w:r>
    </w:p>
    <w:p w:rsidR="00FA3AA2" w:rsidRPr="00322FFF" w:rsidRDefault="00FA3AA2" w:rsidP="00FA3AA2">
      <w:pPr>
        <w:jc w:val="center"/>
        <w:rPr>
          <w:b/>
          <w:sz w:val="28"/>
          <w:szCs w:val="28"/>
        </w:rPr>
      </w:pPr>
      <w:r w:rsidRPr="00322FFF">
        <w:rPr>
          <w:sz w:val="28"/>
          <w:szCs w:val="28"/>
        </w:rPr>
        <w:t xml:space="preserve"> </w:t>
      </w:r>
    </w:p>
    <w:p w:rsidR="00FA3AA2" w:rsidRPr="00322FFF" w:rsidRDefault="00FA3AA2" w:rsidP="00FA3AA2">
      <w:pPr>
        <w:jc w:val="center"/>
        <w:rPr>
          <w:b/>
          <w:sz w:val="28"/>
          <w:szCs w:val="28"/>
        </w:rPr>
      </w:pPr>
    </w:p>
    <w:p w:rsidR="00FA3AA2" w:rsidRPr="00322FFF" w:rsidRDefault="00FA3AA2" w:rsidP="00FA3AA2">
      <w:pPr>
        <w:jc w:val="center"/>
        <w:rPr>
          <w:b/>
          <w:sz w:val="28"/>
          <w:szCs w:val="28"/>
        </w:rPr>
      </w:pPr>
    </w:p>
    <w:p w:rsidR="00FA3AA2" w:rsidRPr="00322FFF" w:rsidRDefault="00FA3AA2" w:rsidP="00FA3AA2">
      <w:pPr>
        <w:jc w:val="center"/>
        <w:rPr>
          <w:b/>
          <w:sz w:val="28"/>
          <w:szCs w:val="28"/>
        </w:rPr>
      </w:pPr>
    </w:p>
    <w:p w:rsidR="001F1C7D" w:rsidRPr="00322FFF" w:rsidRDefault="001F1C7D" w:rsidP="001F1C7D">
      <w:pPr>
        <w:ind w:firstLine="567"/>
        <w:jc w:val="both"/>
        <w:rPr>
          <w:rFonts w:eastAsia="Calibri"/>
          <w:b/>
          <w:sz w:val="28"/>
          <w:szCs w:val="28"/>
          <w:lang w:eastAsia="en-US"/>
        </w:rPr>
      </w:pPr>
      <w:r w:rsidRPr="00322FFF">
        <w:rPr>
          <w:rFonts w:eastAsia="Calibri"/>
          <w:sz w:val="28"/>
          <w:szCs w:val="28"/>
          <w:lang w:eastAsia="en-US"/>
        </w:rPr>
        <w:t xml:space="preserve">                                                                  </w:t>
      </w:r>
      <w:r w:rsidRPr="00322FFF">
        <w:rPr>
          <w:rFonts w:eastAsia="Calibri"/>
          <w:b/>
          <w:sz w:val="28"/>
          <w:szCs w:val="28"/>
          <w:lang w:eastAsia="en-US"/>
        </w:rPr>
        <w:t>ОТЧЕТ</w:t>
      </w:r>
    </w:p>
    <w:p w:rsidR="001F1C7D" w:rsidRPr="00322FFF" w:rsidRDefault="001F1C7D" w:rsidP="005B65A7">
      <w:pPr>
        <w:ind w:firstLine="567"/>
        <w:jc w:val="center"/>
        <w:rPr>
          <w:rFonts w:eastAsia="Calibri"/>
          <w:b/>
          <w:sz w:val="28"/>
          <w:szCs w:val="28"/>
          <w:lang w:eastAsia="en-US"/>
        </w:rPr>
      </w:pPr>
      <w:r w:rsidRPr="00322FFF">
        <w:rPr>
          <w:rFonts w:eastAsia="Calibri"/>
          <w:b/>
          <w:sz w:val="28"/>
          <w:szCs w:val="28"/>
          <w:lang w:eastAsia="en-US"/>
        </w:rPr>
        <w:t>об оценке эффективности и ходе реализации муниципальной программы</w:t>
      </w:r>
    </w:p>
    <w:p w:rsidR="001F1C7D" w:rsidRPr="00322FFF" w:rsidRDefault="001F1C7D" w:rsidP="005B65A7">
      <w:pPr>
        <w:ind w:firstLine="567"/>
        <w:jc w:val="center"/>
        <w:rPr>
          <w:rFonts w:eastAsia="Calibri"/>
          <w:b/>
          <w:sz w:val="28"/>
          <w:szCs w:val="28"/>
          <w:lang w:eastAsia="en-US"/>
        </w:rPr>
      </w:pPr>
      <w:r w:rsidRPr="00322FFF">
        <w:rPr>
          <w:rFonts w:eastAsia="Calibri"/>
          <w:b/>
          <w:sz w:val="28"/>
          <w:szCs w:val="28"/>
          <w:lang w:eastAsia="en-US"/>
        </w:rPr>
        <w:t>«Обеспечение пожарной безопасности, защиты населения и территорий МО «Новонукутское» от чрезвычайных ситуаций и терроризма на 2020-2022 годы»</w:t>
      </w:r>
    </w:p>
    <w:p w:rsidR="001F1C7D" w:rsidRPr="00322FFF" w:rsidRDefault="001F1C7D" w:rsidP="005B65A7">
      <w:pPr>
        <w:ind w:firstLine="567"/>
        <w:jc w:val="center"/>
        <w:rPr>
          <w:sz w:val="28"/>
          <w:szCs w:val="28"/>
        </w:rPr>
      </w:pPr>
    </w:p>
    <w:p w:rsidR="001F1C7D" w:rsidRPr="00322FFF" w:rsidRDefault="001F1C7D" w:rsidP="001F1C7D">
      <w:pPr>
        <w:ind w:firstLine="567"/>
        <w:jc w:val="both"/>
        <w:rPr>
          <w:rFonts w:eastAsia="MS ??"/>
          <w:sz w:val="28"/>
          <w:szCs w:val="28"/>
          <w:lang w:eastAsia="en-US"/>
        </w:rPr>
      </w:pPr>
      <w:proofErr w:type="gramStart"/>
      <w:r w:rsidRPr="00322FFF">
        <w:rPr>
          <w:rFonts w:eastAsia="MS ??"/>
          <w:sz w:val="28"/>
          <w:szCs w:val="28"/>
          <w:lang w:eastAsia="en-US"/>
        </w:rPr>
        <w:t xml:space="preserve">Муниципальная программа «Обеспечение пожарной безопасности, защиты населения и территорий муниципального образования «Новонукутское» от чрезвычайных ситуаций и терроризма на 2020-2022 годы» утвержденная постановлением главы 18.05.2020 г. №98(в редакции от </w:t>
      </w:r>
      <w:r w:rsidR="00322FFF" w:rsidRPr="00322FFF">
        <w:rPr>
          <w:rFonts w:eastAsia="MS ??"/>
          <w:sz w:val="28"/>
          <w:szCs w:val="28"/>
          <w:lang w:eastAsia="en-US"/>
        </w:rPr>
        <w:t>29</w:t>
      </w:r>
      <w:r w:rsidRPr="00322FFF">
        <w:rPr>
          <w:rFonts w:eastAsia="MS ??"/>
          <w:sz w:val="28"/>
          <w:szCs w:val="28"/>
          <w:lang w:eastAsia="en-US"/>
        </w:rPr>
        <w:t>.</w:t>
      </w:r>
      <w:r w:rsidR="00322FFF" w:rsidRPr="00322FFF">
        <w:rPr>
          <w:rFonts w:eastAsia="MS ??"/>
          <w:sz w:val="28"/>
          <w:szCs w:val="28"/>
          <w:lang w:eastAsia="en-US"/>
        </w:rPr>
        <w:t>11</w:t>
      </w:r>
      <w:r w:rsidRPr="00322FFF">
        <w:rPr>
          <w:rFonts w:eastAsia="MS ??"/>
          <w:sz w:val="28"/>
          <w:szCs w:val="28"/>
          <w:lang w:eastAsia="en-US"/>
        </w:rPr>
        <w:t>.202</w:t>
      </w:r>
      <w:r w:rsidR="00322FFF" w:rsidRPr="00322FFF">
        <w:rPr>
          <w:rFonts w:eastAsia="MS ??"/>
          <w:sz w:val="28"/>
          <w:szCs w:val="28"/>
          <w:lang w:eastAsia="en-US"/>
        </w:rPr>
        <w:t>1 г. 261</w:t>
      </w:r>
      <w:r w:rsidRPr="00322FFF">
        <w:rPr>
          <w:rFonts w:eastAsia="MS ??"/>
          <w:sz w:val="28"/>
          <w:szCs w:val="28"/>
          <w:lang w:eastAsia="en-US"/>
        </w:rPr>
        <w:t>) направлена на повышение безопасности людей, улучшение организационно-штабных мер для укрепления пожарной безопасности, защиты жизни и здоровья граждан муниципального образования «Новонукутское» от пожаров и других чрезвычайных ситуаций, проявлений террористической</w:t>
      </w:r>
      <w:proofErr w:type="gramEnd"/>
      <w:r w:rsidRPr="00322FFF">
        <w:rPr>
          <w:rFonts w:eastAsia="MS ??"/>
          <w:sz w:val="28"/>
          <w:szCs w:val="28"/>
          <w:lang w:eastAsia="en-US"/>
        </w:rPr>
        <w:t xml:space="preserve"> деятельности.</w:t>
      </w:r>
    </w:p>
    <w:p w:rsidR="001F1C7D" w:rsidRPr="00322FFF" w:rsidRDefault="001F1C7D" w:rsidP="001F1C7D">
      <w:pPr>
        <w:ind w:firstLine="567"/>
        <w:jc w:val="both"/>
        <w:rPr>
          <w:rFonts w:eastAsia="MS ??"/>
          <w:sz w:val="28"/>
          <w:szCs w:val="28"/>
          <w:lang w:eastAsia="en-US"/>
        </w:rPr>
      </w:pPr>
      <w:r w:rsidRPr="00322FFF">
        <w:rPr>
          <w:rFonts w:eastAsia="MS ??"/>
          <w:sz w:val="28"/>
          <w:szCs w:val="28"/>
          <w:lang w:eastAsia="en-US"/>
        </w:rPr>
        <w:t>Основными мероприятиями программы являются:</w:t>
      </w:r>
    </w:p>
    <w:p w:rsidR="001F1C7D" w:rsidRPr="00322FFF" w:rsidRDefault="001F1C7D" w:rsidP="001F1C7D">
      <w:pPr>
        <w:jc w:val="both"/>
        <w:rPr>
          <w:rFonts w:eastAsia="MS ??"/>
          <w:sz w:val="28"/>
          <w:szCs w:val="28"/>
          <w:lang w:eastAsia="en-US"/>
        </w:rPr>
      </w:pPr>
      <w:r w:rsidRPr="00322FFF">
        <w:rPr>
          <w:rFonts w:eastAsia="MS ??"/>
          <w:sz w:val="28"/>
          <w:szCs w:val="28"/>
          <w:lang w:eastAsia="en-US"/>
        </w:rPr>
        <w:t xml:space="preserve">         - приобретение противопожарного инвентаря, огнетушителей;</w:t>
      </w:r>
    </w:p>
    <w:p w:rsidR="001F1C7D" w:rsidRPr="00322FFF" w:rsidRDefault="001F1C7D" w:rsidP="001F1C7D">
      <w:pPr>
        <w:ind w:firstLine="567"/>
        <w:jc w:val="both"/>
        <w:rPr>
          <w:rFonts w:eastAsia="MS ??"/>
          <w:sz w:val="28"/>
          <w:szCs w:val="28"/>
          <w:lang w:eastAsia="en-US"/>
        </w:rPr>
      </w:pPr>
      <w:r w:rsidRPr="00322FFF">
        <w:rPr>
          <w:rFonts w:eastAsia="MS ??"/>
          <w:sz w:val="28"/>
          <w:szCs w:val="28"/>
          <w:lang w:eastAsia="en-US"/>
        </w:rPr>
        <w:t xml:space="preserve">-приобретение пожарных </w:t>
      </w:r>
      <w:proofErr w:type="spellStart"/>
      <w:r w:rsidRPr="00322FFF">
        <w:rPr>
          <w:rFonts w:eastAsia="MS ??"/>
          <w:sz w:val="28"/>
          <w:szCs w:val="28"/>
          <w:lang w:eastAsia="en-US"/>
        </w:rPr>
        <w:t>извещателей</w:t>
      </w:r>
      <w:proofErr w:type="spellEnd"/>
      <w:r w:rsidRPr="00322FFF">
        <w:rPr>
          <w:rFonts w:eastAsia="MS ??"/>
          <w:sz w:val="28"/>
          <w:szCs w:val="28"/>
          <w:lang w:eastAsia="en-US"/>
        </w:rPr>
        <w:t xml:space="preserve"> (2021г.- 0 шт.; 2022 г.- 20 шт.);</w:t>
      </w:r>
    </w:p>
    <w:p w:rsidR="001F1C7D" w:rsidRPr="00322FFF" w:rsidRDefault="001F1C7D" w:rsidP="001F1C7D">
      <w:pPr>
        <w:ind w:firstLine="567"/>
        <w:jc w:val="both"/>
        <w:rPr>
          <w:rFonts w:eastAsia="MS ??"/>
          <w:sz w:val="28"/>
          <w:szCs w:val="28"/>
          <w:lang w:eastAsia="en-US"/>
        </w:rPr>
      </w:pPr>
      <w:r w:rsidRPr="00322FFF">
        <w:rPr>
          <w:rFonts w:eastAsia="MS ??"/>
          <w:sz w:val="28"/>
          <w:szCs w:val="28"/>
          <w:lang w:eastAsia="en-US"/>
        </w:rPr>
        <w:t xml:space="preserve">-обеспечение населенных пунктов источниками противопожарного водоснабжения (на территории муниципального образования 11 гидрантов, водоразборная колонка  на </w:t>
      </w:r>
      <w:proofErr w:type="spellStart"/>
      <w:r w:rsidRPr="00322FFF">
        <w:rPr>
          <w:rFonts w:eastAsia="MS ??"/>
          <w:sz w:val="28"/>
          <w:szCs w:val="28"/>
          <w:lang w:eastAsia="en-US"/>
        </w:rPr>
        <w:t>ул</w:t>
      </w:r>
      <w:proofErr w:type="gramStart"/>
      <w:r w:rsidRPr="00322FFF">
        <w:rPr>
          <w:rFonts w:eastAsia="MS ??"/>
          <w:sz w:val="28"/>
          <w:szCs w:val="28"/>
          <w:lang w:eastAsia="en-US"/>
        </w:rPr>
        <w:t>.Л</w:t>
      </w:r>
      <w:proofErr w:type="gramEnd"/>
      <w:r w:rsidRPr="00322FFF">
        <w:rPr>
          <w:rFonts w:eastAsia="MS ??"/>
          <w:sz w:val="28"/>
          <w:szCs w:val="28"/>
          <w:lang w:eastAsia="en-US"/>
        </w:rPr>
        <w:t>енина</w:t>
      </w:r>
      <w:proofErr w:type="spellEnd"/>
      <w:r w:rsidRPr="00322FFF">
        <w:rPr>
          <w:rFonts w:eastAsia="MS ??"/>
          <w:sz w:val="28"/>
          <w:szCs w:val="28"/>
          <w:lang w:eastAsia="en-US"/>
        </w:rPr>
        <w:t>, 11);</w:t>
      </w:r>
    </w:p>
    <w:p w:rsidR="001F1C7D" w:rsidRPr="00322FFF" w:rsidRDefault="001F1C7D" w:rsidP="001F1C7D">
      <w:pPr>
        <w:ind w:firstLine="567"/>
        <w:jc w:val="both"/>
        <w:rPr>
          <w:rFonts w:eastAsia="MS ??"/>
          <w:sz w:val="28"/>
          <w:szCs w:val="28"/>
          <w:lang w:eastAsia="en-US"/>
        </w:rPr>
      </w:pPr>
      <w:r w:rsidRPr="00322FFF">
        <w:rPr>
          <w:rFonts w:eastAsia="MS ??"/>
          <w:sz w:val="28"/>
          <w:szCs w:val="28"/>
          <w:lang w:eastAsia="en-US"/>
        </w:rPr>
        <w:t>-подготовка зданий и сооружений к приему и размещению населения, пострадавшего от чрезвычайных ситуаций;</w:t>
      </w:r>
    </w:p>
    <w:p w:rsidR="001F1C7D" w:rsidRPr="00322FFF" w:rsidRDefault="001F1C7D" w:rsidP="001F1C7D">
      <w:pPr>
        <w:ind w:firstLine="567"/>
        <w:jc w:val="both"/>
        <w:rPr>
          <w:rFonts w:eastAsia="MS ??"/>
          <w:sz w:val="28"/>
          <w:szCs w:val="28"/>
          <w:lang w:eastAsia="en-US"/>
        </w:rPr>
      </w:pPr>
      <w:r w:rsidRPr="00322FFF">
        <w:rPr>
          <w:rFonts w:eastAsia="MS ??"/>
          <w:sz w:val="28"/>
          <w:szCs w:val="28"/>
          <w:lang w:eastAsia="en-US"/>
        </w:rPr>
        <w:t>-уточнение планов действия, мероприятий на случай возникновения крупномасштабных ЧС.</w:t>
      </w:r>
    </w:p>
    <w:p w:rsidR="006B556A" w:rsidRPr="00322FFF" w:rsidRDefault="006B556A" w:rsidP="006B556A">
      <w:pPr>
        <w:autoSpaceDE w:val="0"/>
        <w:autoSpaceDN w:val="0"/>
        <w:adjustRightInd w:val="0"/>
        <w:ind w:firstLine="709"/>
        <w:jc w:val="both"/>
        <w:rPr>
          <w:kern w:val="2"/>
          <w:sz w:val="28"/>
          <w:szCs w:val="28"/>
        </w:rPr>
      </w:pPr>
      <w:r w:rsidRPr="00322FFF">
        <w:rPr>
          <w:color w:val="000000"/>
          <w:spacing w:val="-1"/>
          <w:sz w:val="28"/>
          <w:szCs w:val="28"/>
        </w:rPr>
        <w:t>Из-за отсутствия денежных средств</w:t>
      </w:r>
      <w:r w:rsidRPr="00322FFF">
        <w:rPr>
          <w:kern w:val="2"/>
          <w:sz w:val="28"/>
          <w:szCs w:val="28"/>
        </w:rPr>
        <w:t xml:space="preserve"> </w:t>
      </w:r>
      <w:r w:rsidRPr="00322FFF">
        <w:rPr>
          <w:color w:val="000000"/>
          <w:spacing w:val="-1"/>
          <w:sz w:val="28"/>
          <w:szCs w:val="28"/>
        </w:rPr>
        <w:t>внесены изменения в</w:t>
      </w:r>
      <w:r w:rsidRPr="00322FFF">
        <w:rPr>
          <w:kern w:val="2"/>
          <w:sz w:val="28"/>
          <w:szCs w:val="28"/>
        </w:rPr>
        <w:t xml:space="preserve"> </w:t>
      </w:r>
      <w:r w:rsidRPr="00322FFF">
        <w:rPr>
          <w:color w:val="000000"/>
          <w:spacing w:val="-1"/>
          <w:sz w:val="28"/>
          <w:szCs w:val="28"/>
        </w:rPr>
        <w:t>муниципальную программу</w:t>
      </w:r>
      <w:r w:rsidRPr="00322FFF">
        <w:rPr>
          <w:kern w:val="2"/>
          <w:sz w:val="28"/>
          <w:szCs w:val="28"/>
        </w:rPr>
        <w:t xml:space="preserve"> «</w:t>
      </w:r>
      <w:r w:rsidRPr="00322FFF">
        <w:rPr>
          <w:sz w:val="28"/>
          <w:szCs w:val="28"/>
        </w:rPr>
        <w:t xml:space="preserve">Обеспечение пожарной безопасности, защиты населения и территорий МО «Новонукутское» от чрезвычайных ситуаций и терроризма на 2020-2022 годы», постановлением № 261 от 29.11.2021 г. </w:t>
      </w:r>
      <w:r w:rsidR="00322FFF" w:rsidRPr="00322FFF">
        <w:rPr>
          <w:sz w:val="28"/>
          <w:szCs w:val="28"/>
        </w:rPr>
        <w:t>з</w:t>
      </w:r>
      <w:r w:rsidRPr="00322FFF">
        <w:rPr>
          <w:sz w:val="28"/>
          <w:szCs w:val="28"/>
        </w:rPr>
        <w:t>а 2021 год</w:t>
      </w:r>
      <w:proofErr w:type="gramStart"/>
      <w:r w:rsidRPr="00322FFF">
        <w:rPr>
          <w:sz w:val="28"/>
          <w:szCs w:val="28"/>
        </w:rPr>
        <w:t xml:space="preserve"> .</w:t>
      </w:r>
      <w:proofErr w:type="gramEnd"/>
      <w:r w:rsidRPr="00322FFF">
        <w:rPr>
          <w:sz w:val="28"/>
          <w:szCs w:val="28"/>
        </w:rPr>
        <w:t xml:space="preserve"> </w:t>
      </w:r>
    </w:p>
    <w:p w:rsidR="00E75C9E" w:rsidRPr="00322FFF" w:rsidRDefault="00E75C9E" w:rsidP="001F1C7D">
      <w:pPr>
        <w:ind w:firstLine="567"/>
        <w:jc w:val="both"/>
        <w:rPr>
          <w:rFonts w:eastAsia="MS ??"/>
          <w:sz w:val="28"/>
          <w:szCs w:val="28"/>
          <w:lang w:eastAsia="en-US"/>
        </w:rPr>
      </w:pPr>
    </w:p>
    <w:p w:rsidR="001F1C7D" w:rsidRPr="00322FFF" w:rsidRDefault="001F1C7D" w:rsidP="00E75C9E">
      <w:pPr>
        <w:ind w:firstLine="567"/>
        <w:jc w:val="center"/>
        <w:rPr>
          <w:rFonts w:eastAsia="MS ??"/>
          <w:sz w:val="28"/>
          <w:szCs w:val="28"/>
          <w:lang w:eastAsia="en-US"/>
        </w:rPr>
      </w:pPr>
    </w:p>
    <w:p w:rsidR="00E75C9E" w:rsidRPr="00322FFF" w:rsidRDefault="00E75C9E" w:rsidP="00E75C9E">
      <w:pPr>
        <w:ind w:firstLine="567"/>
        <w:jc w:val="center"/>
        <w:rPr>
          <w:rFonts w:eastAsia="MS ??"/>
          <w:sz w:val="28"/>
          <w:szCs w:val="28"/>
          <w:lang w:eastAsia="en-US"/>
        </w:rPr>
      </w:pPr>
      <w:r w:rsidRPr="00322FFF">
        <w:rPr>
          <w:rFonts w:eastAsia="MS ??"/>
          <w:sz w:val="28"/>
          <w:szCs w:val="28"/>
          <w:lang w:eastAsia="en-US"/>
        </w:rPr>
        <w:lastRenderedPageBreak/>
        <w:t>ОТЧЕТ</w:t>
      </w:r>
    </w:p>
    <w:p w:rsidR="008D68C0" w:rsidRPr="00322FFF" w:rsidRDefault="008D68C0" w:rsidP="008D68C0">
      <w:pPr>
        <w:pStyle w:val="ab"/>
        <w:ind w:firstLine="81"/>
        <w:jc w:val="center"/>
        <w:rPr>
          <w:b/>
          <w:sz w:val="28"/>
          <w:szCs w:val="28"/>
        </w:rPr>
      </w:pPr>
      <w:r w:rsidRPr="00322FFF">
        <w:rPr>
          <w:b/>
          <w:sz w:val="28"/>
          <w:szCs w:val="28"/>
        </w:rPr>
        <w:t>Муниципальная программа "Содействие</w:t>
      </w:r>
    </w:p>
    <w:p w:rsidR="001F1C7D" w:rsidRPr="00322FFF" w:rsidRDefault="008D68C0" w:rsidP="00FA051D">
      <w:pPr>
        <w:ind w:firstLine="567"/>
        <w:jc w:val="center"/>
        <w:rPr>
          <w:sz w:val="28"/>
          <w:szCs w:val="28"/>
        </w:rPr>
      </w:pPr>
      <w:r w:rsidRPr="00322FFF">
        <w:rPr>
          <w:b/>
          <w:sz w:val="28"/>
          <w:szCs w:val="28"/>
        </w:rPr>
        <w:t>занятости населения муниципального образования «Новонукутское» на 2021-2023 годы"</w:t>
      </w:r>
    </w:p>
    <w:p w:rsidR="001F1C7D" w:rsidRPr="00322FFF" w:rsidRDefault="001F1C7D" w:rsidP="001F1C7D">
      <w:pPr>
        <w:ind w:firstLine="567"/>
        <w:jc w:val="both"/>
        <w:rPr>
          <w:sz w:val="28"/>
          <w:szCs w:val="28"/>
        </w:rPr>
      </w:pPr>
    </w:p>
    <w:p w:rsidR="008D68C0" w:rsidRPr="00322FFF" w:rsidRDefault="008D68C0" w:rsidP="00CA76EB">
      <w:pPr>
        <w:pStyle w:val="ab"/>
        <w:ind w:firstLine="81"/>
        <w:rPr>
          <w:rFonts w:eastAsia="MS ??"/>
          <w:sz w:val="28"/>
          <w:szCs w:val="28"/>
          <w:lang w:eastAsia="en-US"/>
        </w:rPr>
      </w:pPr>
      <w:r w:rsidRPr="00322FFF">
        <w:rPr>
          <w:sz w:val="28"/>
          <w:szCs w:val="28"/>
        </w:rPr>
        <w:t xml:space="preserve">   Муниципальная программа "Содействие занятости населения муниципального образования «Новонукутское» на 2021-2023 годы"</w:t>
      </w:r>
      <w:r w:rsidRPr="00322FFF">
        <w:rPr>
          <w:rFonts w:eastAsia="MS ??"/>
          <w:sz w:val="28"/>
          <w:szCs w:val="28"/>
          <w:lang w:eastAsia="en-US"/>
        </w:rPr>
        <w:t xml:space="preserve"> утвержденная постановлением главы 25.06.2021 г. №98 130 (в редакции от 28.12.2021 г. № 295) </w:t>
      </w:r>
    </w:p>
    <w:p w:rsidR="00FA051D" w:rsidRPr="00322FFF" w:rsidRDefault="00FA051D" w:rsidP="00CA76EB">
      <w:pPr>
        <w:jc w:val="both"/>
        <w:rPr>
          <w:sz w:val="28"/>
          <w:szCs w:val="28"/>
        </w:rPr>
      </w:pPr>
      <w:r w:rsidRPr="00322FFF">
        <w:rPr>
          <w:rFonts w:eastAsia="MS ??"/>
          <w:sz w:val="28"/>
          <w:szCs w:val="28"/>
          <w:lang w:eastAsia="en-US"/>
        </w:rPr>
        <w:t xml:space="preserve">    </w:t>
      </w:r>
      <w:proofErr w:type="gramStart"/>
      <w:r w:rsidRPr="00322FFF">
        <w:rPr>
          <w:sz w:val="28"/>
          <w:szCs w:val="28"/>
        </w:rPr>
        <w:t xml:space="preserve">Необходимость разработки программы "Содействие занятости населения муниципального образования «Новонукутское»" обусловлена требованиями </w:t>
      </w:r>
      <w:hyperlink r:id="rId8" w:history="1">
        <w:r w:rsidRPr="00322FFF">
          <w:rPr>
            <w:rStyle w:val="a7"/>
            <w:rFonts w:cs="Times New Roman CYR"/>
            <w:sz w:val="28"/>
            <w:szCs w:val="28"/>
          </w:rPr>
          <w:t>Федерального закона</w:t>
        </w:r>
      </w:hyperlink>
      <w:r w:rsidRPr="00322FFF">
        <w:rPr>
          <w:sz w:val="28"/>
          <w:szCs w:val="28"/>
        </w:rPr>
        <w:t xml:space="preserve"> от 06.10.2003 N 131-ФЗ "Об общих принципах организации местного самоуправления в Российской Федерации" и направлена на реализацию прав граждан на труд и социальную защиту от безработицы, а также создания благоприятных условий для обеспечения занятости населения и социальной поддержки безработных граждан.</w:t>
      </w:r>
      <w:proofErr w:type="gramEnd"/>
    </w:p>
    <w:p w:rsidR="00FA051D" w:rsidRPr="00322FFF" w:rsidRDefault="00FA051D" w:rsidP="00CA76EB">
      <w:pPr>
        <w:jc w:val="both"/>
        <w:rPr>
          <w:sz w:val="28"/>
          <w:szCs w:val="28"/>
        </w:rPr>
      </w:pPr>
      <w:r w:rsidRPr="00322FFF">
        <w:rPr>
          <w:rFonts w:eastAsia="MS ??"/>
          <w:sz w:val="28"/>
          <w:szCs w:val="28"/>
          <w:lang w:eastAsia="en-US"/>
        </w:rPr>
        <w:t xml:space="preserve">   </w:t>
      </w:r>
      <w:r w:rsidRPr="00322FFF">
        <w:rPr>
          <w:sz w:val="28"/>
          <w:szCs w:val="28"/>
        </w:rPr>
        <w:t>Основной целью Программы является обеспечение эффективной занятости населения.</w:t>
      </w:r>
    </w:p>
    <w:p w:rsidR="00FA051D" w:rsidRPr="00322FFF" w:rsidRDefault="00FA051D" w:rsidP="00CA76EB">
      <w:pPr>
        <w:jc w:val="both"/>
        <w:rPr>
          <w:sz w:val="28"/>
          <w:szCs w:val="28"/>
        </w:rPr>
      </w:pPr>
      <w:r w:rsidRPr="00322FFF">
        <w:rPr>
          <w:sz w:val="28"/>
          <w:szCs w:val="28"/>
        </w:rPr>
        <w:t>Для достижения указанной цели Программа предусматривает выполнение следующих задач:</w:t>
      </w:r>
    </w:p>
    <w:p w:rsidR="00FA051D" w:rsidRPr="00322FFF" w:rsidRDefault="00FA051D" w:rsidP="00CA76EB">
      <w:pPr>
        <w:jc w:val="both"/>
        <w:rPr>
          <w:sz w:val="28"/>
          <w:szCs w:val="28"/>
        </w:rPr>
      </w:pPr>
      <w:r w:rsidRPr="00322FFF">
        <w:rPr>
          <w:sz w:val="28"/>
          <w:szCs w:val="28"/>
        </w:rPr>
        <w:t>- содействие трудоустройству граждан, незанятых трудовой деятельностью;</w:t>
      </w:r>
    </w:p>
    <w:p w:rsidR="00FA051D" w:rsidRPr="00322FFF" w:rsidRDefault="00FA051D" w:rsidP="00CA76EB">
      <w:pPr>
        <w:jc w:val="both"/>
        <w:rPr>
          <w:sz w:val="28"/>
          <w:szCs w:val="28"/>
        </w:rPr>
      </w:pPr>
      <w:r w:rsidRPr="00322FFF">
        <w:rPr>
          <w:sz w:val="28"/>
          <w:szCs w:val="28"/>
        </w:rPr>
        <w:t>- снижение напряженности на рынке труда.</w:t>
      </w:r>
    </w:p>
    <w:p w:rsidR="00FA051D" w:rsidRPr="00322FFF" w:rsidRDefault="00FA051D" w:rsidP="00CA76EB">
      <w:pPr>
        <w:jc w:val="both"/>
        <w:rPr>
          <w:sz w:val="28"/>
          <w:szCs w:val="28"/>
        </w:rPr>
      </w:pPr>
      <w:r w:rsidRPr="00322FFF">
        <w:rPr>
          <w:sz w:val="28"/>
          <w:szCs w:val="28"/>
        </w:rPr>
        <w:t>Основные мероприятие Программы:</w:t>
      </w:r>
    </w:p>
    <w:p w:rsidR="00FA051D" w:rsidRPr="00322FFF" w:rsidRDefault="00FA051D" w:rsidP="00CA76EB">
      <w:pPr>
        <w:jc w:val="both"/>
        <w:rPr>
          <w:sz w:val="28"/>
          <w:szCs w:val="28"/>
        </w:rPr>
      </w:pPr>
      <w:r w:rsidRPr="00322FFF">
        <w:rPr>
          <w:sz w:val="28"/>
          <w:szCs w:val="28"/>
        </w:rPr>
        <w:t>- Ярмарка вакансий</w:t>
      </w:r>
    </w:p>
    <w:p w:rsidR="00FA051D" w:rsidRPr="00322FFF" w:rsidRDefault="00FA051D" w:rsidP="00CA76EB">
      <w:pPr>
        <w:jc w:val="both"/>
        <w:rPr>
          <w:sz w:val="28"/>
          <w:szCs w:val="28"/>
        </w:rPr>
      </w:pPr>
      <w:r w:rsidRPr="00322FFF">
        <w:rPr>
          <w:sz w:val="28"/>
          <w:szCs w:val="28"/>
        </w:rPr>
        <w:t xml:space="preserve"> - Организация общественных работ на территории поселения</w:t>
      </w:r>
    </w:p>
    <w:p w:rsidR="00FA051D" w:rsidRPr="00322FFF" w:rsidRDefault="00FA051D" w:rsidP="00CA76EB">
      <w:pPr>
        <w:jc w:val="both"/>
        <w:rPr>
          <w:sz w:val="28"/>
          <w:szCs w:val="28"/>
        </w:rPr>
      </w:pPr>
      <w:r w:rsidRPr="00322FFF">
        <w:rPr>
          <w:sz w:val="28"/>
          <w:szCs w:val="28"/>
        </w:rPr>
        <w:t xml:space="preserve">     В 2021 году не было обращений с центра занятости для содействия трудоустройства граждан, незанятых трудовой деятельностью, поэтому внесена корректировка в программу постановлением от 28 декабря 2021 г. № 295. </w:t>
      </w:r>
    </w:p>
    <w:p w:rsidR="00FA051D" w:rsidRPr="00322FFF" w:rsidRDefault="00FA051D" w:rsidP="00CA76EB">
      <w:pPr>
        <w:jc w:val="both"/>
        <w:rPr>
          <w:rFonts w:eastAsia="MS ??"/>
          <w:sz w:val="28"/>
          <w:szCs w:val="28"/>
          <w:lang w:eastAsia="en-US"/>
        </w:rPr>
      </w:pPr>
    </w:p>
    <w:p w:rsidR="008D68C0" w:rsidRPr="00322FFF" w:rsidRDefault="008D68C0" w:rsidP="00CA76EB">
      <w:pPr>
        <w:ind w:firstLine="567"/>
        <w:jc w:val="both"/>
        <w:rPr>
          <w:b/>
          <w:sz w:val="28"/>
          <w:szCs w:val="28"/>
        </w:rPr>
      </w:pPr>
    </w:p>
    <w:p w:rsidR="001F1C7D" w:rsidRPr="00322FFF" w:rsidRDefault="001F1C7D" w:rsidP="001F1C7D">
      <w:pPr>
        <w:ind w:firstLine="567"/>
        <w:jc w:val="both"/>
        <w:rPr>
          <w:b/>
          <w:sz w:val="28"/>
          <w:szCs w:val="28"/>
        </w:rPr>
      </w:pPr>
    </w:p>
    <w:p w:rsidR="00FA3AA2" w:rsidRPr="005B65A7" w:rsidRDefault="005B65A7" w:rsidP="005B65A7">
      <w:pPr>
        <w:jc w:val="both"/>
        <w:rPr>
          <w:sz w:val="28"/>
          <w:szCs w:val="28"/>
        </w:rPr>
      </w:pPr>
      <w:r w:rsidRPr="005B65A7">
        <w:rPr>
          <w:sz w:val="28"/>
          <w:szCs w:val="28"/>
        </w:rPr>
        <w:t xml:space="preserve">Начальник финансового отдела         </w:t>
      </w:r>
      <w:r>
        <w:rPr>
          <w:sz w:val="28"/>
          <w:szCs w:val="28"/>
        </w:rPr>
        <w:t xml:space="preserve">                                      </w:t>
      </w:r>
      <w:r w:rsidRPr="005B65A7">
        <w:rPr>
          <w:sz w:val="28"/>
          <w:szCs w:val="28"/>
        </w:rPr>
        <w:t xml:space="preserve">         </w:t>
      </w:r>
      <w:proofErr w:type="spellStart"/>
      <w:r w:rsidRPr="005B65A7">
        <w:rPr>
          <w:sz w:val="28"/>
          <w:szCs w:val="28"/>
        </w:rPr>
        <w:t>Рыцева</w:t>
      </w:r>
      <w:proofErr w:type="spellEnd"/>
      <w:r w:rsidRPr="005B65A7">
        <w:rPr>
          <w:sz w:val="28"/>
          <w:szCs w:val="28"/>
        </w:rPr>
        <w:t xml:space="preserve"> Е.А.</w:t>
      </w:r>
    </w:p>
    <w:sectPr w:rsidR="00FA3AA2" w:rsidRPr="005B65A7" w:rsidSect="00AB2FAF">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7767"/>
    <w:multiLevelType w:val="hybridMultilevel"/>
    <w:tmpl w:val="EA207898"/>
    <w:lvl w:ilvl="0" w:tplc="39D62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C32301"/>
    <w:multiLevelType w:val="hybridMultilevel"/>
    <w:tmpl w:val="7778CC86"/>
    <w:lvl w:ilvl="0" w:tplc="39D62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192E6E"/>
    <w:multiLevelType w:val="hybridMultilevel"/>
    <w:tmpl w:val="8A068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2A6275"/>
    <w:multiLevelType w:val="hybridMultilevel"/>
    <w:tmpl w:val="EA207898"/>
    <w:lvl w:ilvl="0" w:tplc="39D62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28BD"/>
    <w:rsid w:val="0002714E"/>
    <w:rsid w:val="0008508F"/>
    <w:rsid w:val="000B0400"/>
    <w:rsid w:val="000B1295"/>
    <w:rsid w:val="000E5AF6"/>
    <w:rsid w:val="000E5E15"/>
    <w:rsid w:val="000E6010"/>
    <w:rsid w:val="000E614D"/>
    <w:rsid w:val="000F3651"/>
    <w:rsid w:val="000F3FFA"/>
    <w:rsid w:val="00123CBF"/>
    <w:rsid w:val="00142DBE"/>
    <w:rsid w:val="001508BD"/>
    <w:rsid w:val="00152291"/>
    <w:rsid w:val="001528BD"/>
    <w:rsid w:val="00174A01"/>
    <w:rsid w:val="00185378"/>
    <w:rsid w:val="001935D0"/>
    <w:rsid w:val="001B4CD0"/>
    <w:rsid w:val="001F1C7D"/>
    <w:rsid w:val="0021354D"/>
    <w:rsid w:val="002235BE"/>
    <w:rsid w:val="002462D5"/>
    <w:rsid w:val="00260BA0"/>
    <w:rsid w:val="00263CE8"/>
    <w:rsid w:val="0027395C"/>
    <w:rsid w:val="00281F11"/>
    <w:rsid w:val="002866AB"/>
    <w:rsid w:val="002C2C71"/>
    <w:rsid w:val="002D70A7"/>
    <w:rsid w:val="002E54E4"/>
    <w:rsid w:val="002F11AC"/>
    <w:rsid w:val="00322FFF"/>
    <w:rsid w:val="00331728"/>
    <w:rsid w:val="0034267B"/>
    <w:rsid w:val="00343950"/>
    <w:rsid w:val="00346D7D"/>
    <w:rsid w:val="00375222"/>
    <w:rsid w:val="00380EF4"/>
    <w:rsid w:val="003D5A59"/>
    <w:rsid w:val="003F24F5"/>
    <w:rsid w:val="003F362D"/>
    <w:rsid w:val="003F536A"/>
    <w:rsid w:val="00401028"/>
    <w:rsid w:val="00435522"/>
    <w:rsid w:val="0046753B"/>
    <w:rsid w:val="004A30F7"/>
    <w:rsid w:val="004D2635"/>
    <w:rsid w:val="004D5126"/>
    <w:rsid w:val="004E2895"/>
    <w:rsid w:val="00501D38"/>
    <w:rsid w:val="0052232D"/>
    <w:rsid w:val="00544A0D"/>
    <w:rsid w:val="005534B1"/>
    <w:rsid w:val="00556806"/>
    <w:rsid w:val="0055799F"/>
    <w:rsid w:val="00580BF1"/>
    <w:rsid w:val="005A1656"/>
    <w:rsid w:val="005B65A7"/>
    <w:rsid w:val="005B7ECF"/>
    <w:rsid w:val="005E0975"/>
    <w:rsid w:val="005E4FE5"/>
    <w:rsid w:val="005E5BE7"/>
    <w:rsid w:val="00610F6F"/>
    <w:rsid w:val="00620569"/>
    <w:rsid w:val="00640719"/>
    <w:rsid w:val="00640A9D"/>
    <w:rsid w:val="006451AB"/>
    <w:rsid w:val="00645D54"/>
    <w:rsid w:val="00650A88"/>
    <w:rsid w:val="00686550"/>
    <w:rsid w:val="006A53A5"/>
    <w:rsid w:val="006B073D"/>
    <w:rsid w:val="006B556A"/>
    <w:rsid w:val="006C4928"/>
    <w:rsid w:val="006D416B"/>
    <w:rsid w:val="006D6655"/>
    <w:rsid w:val="006F089C"/>
    <w:rsid w:val="006F2386"/>
    <w:rsid w:val="006F688A"/>
    <w:rsid w:val="00716BFA"/>
    <w:rsid w:val="007419B1"/>
    <w:rsid w:val="007427AF"/>
    <w:rsid w:val="0078350E"/>
    <w:rsid w:val="007B5E0A"/>
    <w:rsid w:val="007E59AA"/>
    <w:rsid w:val="00852580"/>
    <w:rsid w:val="00856ED8"/>
    <w:rsid w:val="008655AD"/>
    <w:rsid w:val="0087506C"/>
    <w:rsid w:val="00880A0F"/>
    <w:rsid w:val="0088637F"/>
    <w:rsid w:val="00893606"/>
    <w:rsid w:val="008A092A"/>
    <w:rsid w:val="008A3E53"/>
    <w:rsid w:val="008B0231"/>
    <w:rsid w:val="008C5353"/>
    <w:rsid w:val="008D68C0"/>
    <w:rsid w:val="008E1304"/>
    <w:rsid w:val="008E7BBC"/>
    <w:rsid w:val="008F375C"/>
    <w:rsid w:val="008F4A06"/>
    <w:rsid w:val="00904D5B"/>
    <w:rsid w:val="009102AB"/>
    <w:rsid w:val="009265F7"/>
    <w:rsid w:val="009300D4"/>
    <w:rsid w:val="00941423"/>
    <w:rsid w:val="009535C8"/>
    <w:rsid w:val="00965CEA"/>
    <w:rsid w:val="00984F98"/>
    <w:rsid w:val="00985F6C"/>
    <w:rsid w:val="009A4876"/>
    <w:rsid w:val="009A665B"/>
    <w:rsid w:val="009D44BC"/>
    <w:rsid w:val="009E7736"/>
    <w:rsid w:val="009F34A2"/>
    <w:rsid w:val="009F6F52"/>
    <w:rsid w:val="009F7DF5"/>
    <w:rsid w:val="00A140C7"/>
    <w:rsid w:val="00A21111"/>
    <w:rsid w:val="00A24331"/>
    <w:rsid w:val="00A25D97"/>
    <w:rsid w:val="00A42BCC"/>
    <w:rsid w:val="00A5375F"/>
    <w:rsid w:val="00A54119"/>
    <w:rsid w:val="00A96ED6"/>
    <w:rsid w:val="00AA6BED"/>
    <w:rsid w:val="00AB2FAF"/>
    <w:rsid w:val="00AB59FC"/>
    <w:rsid w:val="00B022DE"/>
    <w:rsid w:val="00B206B8"/>
    <w:rsid w:val="00B66C71"/>
    <w:rsid w:val="00B96DE0"/>
    <w:rsid w:val="00BB730C"/>
    <w:rsid w:val="00BB79BA"/>
    <w:rsid w:val="00BD23C5"/>
    <w:rsid w:val="00BD3375"/>
    <w:rsid w:val="00BE1080"/>
    <w:rsid w:val="00BF5B82"/>
    <w:rsid w:val="00C04946"/>
    <w:rsid w:val="00C065F6"/>
    <w:rsid w:val="00C108DF"/>
    <w:rsid w:val="00C12DF7"/>
    <w:rsid w:val="00C22C78"/>
    <w:rsid w:val="00C25035"/>
    <w:rsid w:val="00C42838"/>
    <w:rsid w:val="00C54365"/>
    <w:rsid w:val="00CA247A"/>
    <w:rsid w:val="00CA76EB"/>
    <w:rsid w:val="00CC2B50"/>
    <w:rsid w:val="00CD45AB"/>
    <w:rsid w:val="00D05E70"/>
    <w:rsid w:val="00D16FA0"/>
    <w:rsid w:val="00D36CB0"/>
    <w:rsid w:val="00D65D6A"/>
    <w:rsid w:val="00D909CB"/>
    <w:rsid w:val="00DB3BD5"/>
    <w:rsid w:val="00DC754C"/>
    <w:rsid w:val="00DD1AA4"/>
    <w:rsid w:val="00DD5EE7"/>
    <w:rsid w:val="00DD786D"/>
    <w:rsid w:val="00DF4876"/>
    <w:rsid w:val="00E03E5D"/>
    <w:rsid w:val="00E0725B"/>
    <w:rsid w:val="00E07B2A"/>
    <w:rsid w:val="00E127CC"/>
    <w:rsid w:val="00E311AF"/>
    <w:rsid w:val="00E40CDD"/>
    <w:rsid w:val="00E53419"/>
    <w:rsid w:val="00E6560F"/>
    <w:rsid w:val="00E75C9E"/>
    <w:rsid w:val="00E765C3"/>
    <w:rsid w:val="00E81056"/>
    <w:rsid w:val="00E93864"/>
    <w:rsid w:val="00E94CD3"/>
    <w:rsid w:val="00EB737B"/>
    <w:rsid w:val="00ED045D"/>
    <w:rsid w:val="00ED43BC"/>
    <w:rsid w:val="00EE02EC"/>
    <w:rsid w:val="00EE6585"/>
    <w:rsid w:val="00EE71A4"/>
    <w:rsid w:val="00EF6EC8"/>
    <w:rsid w:val="00F007FB"/>
    <w:rsid w:val="00F04E7B"/>
    <w:rsid w:val="00F149C1"/>
    <w:rsid w:val="00F15746"/>
    <w:rsid w:val="00F17F92"/>
    <w:rsid w:val="00F2728A"/>
    <w:rsid w:val="00F57137"/>
    <w:rsid w:val="00F80982"/>
    <w:rsid w:val="00F82E9D"/>
    <w:rsid w:val="00FA051D"/>
    <w:rsid w:val="00FA3AA2"/>
    <w:rsid w:val="00FE07D0"/>
    <w:rsid w:val="00FE5F43"/>
    <w:rsid w:val="00FE716E"/>
    <w:rsid w:val="00FF2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B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1528BD"/>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8B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A30F7"/>
    <w:pPr>
      <w:ind w:left="720"/>
      <w:contextualSpacing/>
    </w:pPr>
  </w:style>
  <w:style w:type="character" w:styleId="a4">
    <w:name w:val="Hyperlink"/>
    <w:uiPriority w:val="99"/>
    <w:rsid w:val="00435522"/>
    <w:rPr>
      <w:color w:val="0000FF"/>
      <w:u w:val="single"/>
    </w:rPr>
  </w:style>
  <w:style w:type="paragraph" w:customStyle="1" w:styleId="s1">
    <w:name w:val="s_1"/>
    <w:basedOn w:val="a"/>
    <w:rsid w:val="00435522"/>
    <w:pPr>
      <w:suppressAutoHyphens w:val="0"/>
      <w:spacing w:before="100" w:beforeAutospacing="1" w:after="100" w:afterAutospacing="1"/>
    </w:pPr>
    <w:rPr>
      <w:lang w:eastAsia="ru-RU"/>
    </w:rPr>
  </w:style>
  <w:style w:type="paragraph" w:styleId="a5">
    <w:name w:val="Body Text Indent"/>
    <w:basedOn w:val="a"/>
    <w:link w:val="a6"/>
    <w:rsid w:val="00435522"/>
    <w:pPr>
      <w:suppressAutoHyphens w:val="0"/>
      <w:ind w:firstLine="709"/>
    </w:pPr>
    <w:rPr>
      <w:sz w:val="28"/>
      <w:szCs w:val="20"/>
      <w:lang w:eastAsia="ru-RU"/>
    </w:rPr>
  </w:style>
  <w:style w:type="character" w:customStyle="1" w:styleId="a6">
    <w:name w:val="Основной текст с отступом Знак"/>
    <w:basedOn w:val="a0"/>
    <w:link w:val="a5"/>
    <w:rsid w:val="00435522"/>
    <w:rPr>
      <w:rFonts w:ascii="Times New Roman" w:eastAsia="Times New Roman" w:hAnsi="Times New Roman" w:cs="Times New Roman"/>
      <w:sz w:val="28"/>
      <w:szCs w:val="20"/>
      <w:lang w:eastAsia="ru-RU"/>
    </w:rPr>
  </w:style>
  <w:style w:type="character" w:customStyle="1" w:styleId="FontStyle39">
    <w:name w:val="Font Style39"/>
    <w:rsid w:val="00435522"/>
    <w:rPr>
      <w:rFonts w:ascii="Times New Roman" w:hAnsi="Times New Roman" w:cs="Times New Roman"/>
      <w:sz w:val="22"/>
      <w:szCs w:val="22"/>
    </w:rPr>
  </w:style>
  <w:style w:type="paragraph" w:styleId="HTML">
    <w:name w:val="HTML Preformatted"/>
    <w:basedOn w:val="a"/>
    <w:link w:val="HTML0"/>
    <w:uiPriority w:val="99"/>
    <w:unhideWhenUsed/>
    <w:rsid w:val="00E8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81056"/>
    <w:rPr>
      <w:rFonts w:ascii="Courier New" w:eastAsia="Times New Roman" w:hAnsi="Courier New" w:cs="Courier New"/>
      <w:sz w:val="20"/>
      <w:szCs w:val="20"/>
      <w:lang w:eastAsia="ru-RU"/>
    </w:rPr>
  </w:style>
  <w:style w:type="paragraph" w:customStyle="1" w:styleId="ConsPlusNormal">
    <w:name w:val="ConsPlusNormal"/>
    <w:rsid w:val="00716BFA"/>
    <w:pPr>
      <w:widowControl w:val="0"/>
      <w:suppressAutoHyphens/>
      <w:autoSpaceDE w:val="0"/>
      <w:spacing w:after="0" w:line="240" w:lineRule="auto"/>
    </w:pPr>
    <w:rPr>
      <w:rFonts w:ascii="Arial" w:eastAsia="Arial" w:hAnsi="Arial" w:cs="Arial"/>
      <w:sz w:val="20"/>
      <w:szCs w:val="20"/>
      <w:lang w:eastAsia="ar-SA"/>
    </w:rPr>
  </w:style>
  <w:style w:type="character" w:customStyle="1" w:styleId="a7">
    <w:name w:val="Гипертекстовая ссылка"/>
    <w:basedOn w:val="a0"/>
    <w:uiPriority w:val="99"/>
    <w:rsid w:val="0027395C"/>
    <w:rPr>
      <w:rFonts w:cs="Times New Roman"/>
      <w:color w:val="106BBE"/>
    </w:rPr>
  </w:style>
  <w:style w:type="paragraph" w:styleId="a8">
    <w:name w:val="Balloon Text"/>
    <w:basedOn w:val="a"/>
    <w:link w:val="a9"/>
    <w:uiPriority w:val="99"/>
    <w:semiHidden/>
    <w:unhideWhenUsed/>
    <w:rsid w:val="00EF6EC8"/>
    <w:rPr>
      <w:rFonts w:ascii="Tahoma" w:hAnsi="Tahoma" w:cs="Tahoma"/>
      <w:sz w:val="16"/>
      <w:szCs w:val="16"/>
    </w:rPr>
  </w:style>
  <w:style w:type="character" w:customStyle="1" w:styleId="a9">
    <w:name w:val="Текст выноски Знак"/>
    <w:basedOn w:val="a0"/>
    <w:link w:val="a8"/>
    <w:uiPriority w:val="99"/>
    <w:semiHidden/>
    <w:rsid w:val="00EF6EC8"/>
    <w:rPr>
      <w:rFonts w:ascii="Tahoma" w:eastAsia="Times New Roman" w:hAnsi="Tahoma" w:cs="Tahoma"/>
      <w:sz w:val="16"/>
      <w:szCs w:val="16"/>
      <w:lang w:eastAsia="ar-SA"/>
    </w:rPr>
  </w:style>
  <w:style w:type="paragraph" w:styleId="aa">
    <w:name w:val="No Spacing"/>
    <w:uiPriority w:val="1"/>
    <w:qFormat/>
    <w:rsid w:val="0088637F"/>
    <w:pPr>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Нормальный (таблица)"/>
    <w:basedOn w:val="a"/>
    <w:next w:val="a"/>
    <w:uiPriority w:val="99"/>
    <w:rsid w:val="008E7BBC"/>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ConsPlusNonformat">
    <w:name w:val="ConsPlusNonformat"/>
    <w:rsid w:val="008E7B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semiHidden/>
    <w:unhideWhenUsed/>
    <w:rsid w:val="009F34A2"/>
    <w:pPr>
      <w:suppressAutoHyphens w:val="0"/>
      <w:spacing w:before="100" w:beforeAutospacing="1" w:after="100" w:afterAutospacing="1"/>
    </w:pPr>
    <w:rPr>
      <w:lang w:eastAsia="ru-RU"/>
    </w:rPr>
  </w:style>
  <w:style w:type="paragraph" w:customStyle="1" w:styleId="Default">
    <w:name w:val="Default"/>
    <w:rsid w:val="00A243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1152">
      <w:bodyDiv w:val="1"/>
      <w:marLeft w:val="0"/>
      <w:marRight w:val="0"/>
      <w:marTop w:val="0"/>
      <w:marBottom w:val="0"/>
      <w:divBdr>
        <w:top w:val="none" w:sz="0" w:space="0" w:color="auto"/>
        <w:left w:val="none" w:sz="0" w:space="0" w:color="auto"/>
        <w:bottom w:val="none" w:sz="0" w:space="0" w:color="auto"/>
        <w:right w:val="none" w:sz="0" w:space="0" w:color="auto"/>
      </w:divBdr>
    </w:div>
    <w:div w:id="1812668253">
      <w:bodyDiv w:val="1"/>
      <w:marLeft w:val="0"/>
      <w:marRight w:val="0"/>
      <w:marTop w:val="0"/>
      <w:marBottom w:val="0"/>
      <w:divBdr>
        <w:top w:val="none" w:sz="0" w:space="0" w:color="auto"/>
        <w:left w:val="none" w:sz="0" w:space="0" w:color="auto"/>
        <w:bottom w:val="none" w:sz="0" w:space="0" w:color="auto"/>
        <w:right w:val="none" w:sz="0" w:space="0" w:color="auto"/>
      </w:divBdr>
    </w:div>
    <w:div w:id="1864243226">
      <w:bodyDiv w:val="1"/>
      <w:marLeft w:val="0"/>
      <w:marRight w:val="0"/>
      <w:marTop w:val="0"/>
      <w:marBottom w:val="0"/>
      <w:divBdr>
        <w:top w:val="none" w:sz="0" w:space="0" w:color="auto"/>
        <w:left w:val="none" w:sz="0" w:space="0" w:color="auto"/>
        <w:bottom w:val="none" w:sz="0" w:space="0" w:color="auto"/>
        <w:right w:val="none" w:sz="0" w:space="0" w:color="auto"/>
      </w:divBdr>
    </w:div>
    <w:div w:id="20086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994D-7425-478B-908E-203C4B1D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12</Pages>
  <Words>4023</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106</cp:revision>
  <cp:lastPrinted>2021-04-26T03:37:00Z</cp:lastPrinted>
  <dcterms:created xsi:type="dcterms:W3CDTF">2019-02-08T00:48:00Z</dcterms:created>
  <dcterms:modified xsi:type="dcterms:W3CDTF">2022-03-28T15:44:00Z</dcterms:modified>
</cp:coreProperties>
</file>